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39" w:type="dxa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45"/>
        <w:gridCol w:w="294"/>
      </w:tblGrid>
      <w:tr w:rsidR="008F28CF" w:rsidRPr="00147FF7" w:rsidTr="00CD2707">
        <w:trPr>
          <w:trHeight w:val="835"/>
        </w:trPr>
        <w:tc>
          <w:tcPr>
            <w:tcW w:w="9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8CF" w:rsidRPr="00056FA1" w:rsidRDefault="008F28CF" w:rsidP="00CD2707">
            <w:pPr>
              <w:keepNext/>
              <w:widowControl/>
              <w:spacing w:line="320" w:lineRule="exact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bidi="ar-SA"/>
              </w:rPr>
            </w:pPr>
            <w:bookmarkStart w:id="0" w:name="_GoBack" w:colFirst="0" w:colLast="0"/>
            <w:r w:rsidRPr="00056FA1">
              <w:rPr>
                <w:rFonts w:eastAsia="Times New Roman" w:cs="Times New Roman"/>
                <w:b/>
                <w:bCs/>
                <w:sz w:val="28"/>
                <w:szCs w:val="28"/>
                <w:lang w:bidi="ar-SA"/>
              </w:rPr>
              <w:t>OPIS PRZEDMIOTU ZAMÓWIENIA</w:t>
            </w:r>
          </w:p>
          <w:p w:rsidR="008F28CF" w:rsidRPr="00056FA1" w:rsidRDefault="008F28CF" w:rsidP="00CD2707">
            <w:pPr>
              <w:widowControl/>
              <w:ind w:left="7215"/>
              <w:rPr>
                <w:rFonts w:eastAsia="Times New Roman" w:cs="Times New Roman"/>
                <w:b/>
                <w:sz w:val="16"/>
                <w:szCs w:val="16"/>
                <w:lang w:bidi="ar-SA"/>
              </w:rPr>
            </w:pPr>
            <w:r w:rsidRPr="00056FA1">
              <w:rPr>
                <w:rFonts w:eastAsia="Times New Roman" w:cs="Times New Roman"/>
                <w:b/>
                <w:sz w:val="16"/>
                <w:szCs w:val="16"/>
                <w:lang w:bidi="ar-SA"/>
              </w:rPr>
              <w:t>Załącznik nr 6 do SWZ</w:t>
            </w:r>
          </w:p>
          <w:p w:rsidR="008F28CF" w:rsidRPr="00147FF7" w:rsidRDefault="008F28CF" w:rsidP="00CD2707">
            <w:pPr>
              <w:widowControl/>
              <w:ind w:left="7215"/>
              <w:rPr>
                <w:rFonts w:ascii="Century Gothic" w:eastAsia="Times New Roman" w:hAnsi="Century Gothic" w:cs="Times New Roman"/>
                <w:b/>
                <w:sz w:val="20"/>
                <w:szCs w:val="20"/>
                <w:lang w:bidi="ar-SA"/>
              </w:rPr>
            </w:pPr>
            <w:r w:rsidRPr="00056FA1">
              <w:rPr>
                <w:rFonts w:eastAsia="Times New Roman" w:cs="Times New Roman"/>
                <w:b/>
                <w:sz w:val="16"/>
                <w:szCs w:val="16"/>
                <w:lang w:bidi="ar-SA"/>
              </w:rPr>
              <w:t>Sprawa nr 35/24/ZT</w:t>
            </w:r>
          </w:p>
        </w:tc>
        <w:tc>
          <w:tcPr>
            <w:tcW w:w="29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F28CF" w:rsidRPr="00147FF7" w:rsidRDefault="008F28CF" w:rsidP="00CD2707">
            <w:pPr>
              <w:keepNext/>
              <w:snapToGrid w:val="0"/>
              <w:spacing w:line="320" w:lineRule="exact"/>
              <w:jc w:val="center"/>
              <w:outlineLvl w:val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bidi="ar-SA"/>
              </w:rPr>
            </w:pPr>
          </w:p>
        </w:tc>
      </w:tr>
      <w:bookmarkEnd w:id="0"/>
    </w:tbl>
    <w:p w:rsidR="008F28CF" w:rsidRPr="00147FF7" w:rsidRDefault="008F28CF" w:rsidP="008F28CF">
      <w:pPr>
        <w:widowControl/>
        <w:autoSpaceDN/>
        <w:spacing w:line="276" w:lineRule="auto"/>
        <w:textAlignment w:val="auto"/>
        <w:rPr>
          <w:rFonts w:ascii="Century Gothic" w:eastAsia="Times New Roman" w:hAnsi="Century Gothic" w:cs="Times New Roman"/>
          <w:sz w:val="20"/>
          <w:szCs w:val="20"/>
          <w:lang w:bidi="ar-SA"/>
        </w:rPr>
      </w:pPr>
    </w:p>
    <w:p w:rsidR="008F28CF" w:rsidRPr="00056FA1" w:rsidRDefault="008F28CF" w:rsidP="008F28CF">
      <w:pPr>
        <w:widowControl/>
        <w:numPr>
          <w:ilvl w:val="0"/>
          <w:numId w:val="1"/>
        </w:numPr>
        <w:suppressAutoHyphens w:val="0"/>
        <w:autoSpaceDN/>
        <w:spacing w:line="276" w:lineRule="auto"/>
        <w:ind w:left="284" w:hanging="284"/>
        <w:jc w:val="both"/>
        <w:textAlignment w:val="auto"/>
        <w:rPr>
          <w:rFonts w:eastAsia="Calibri" w:cs="Times New Roman"/>
          <w:kern w:val="0"/>
          <w:lang w:eastAsia="en-US" w:bidi="ar-SA"/>
        </w:rPr>
      </w:pPr>
      <w:r w:rsidRPr="00056FA1">
        <w:rPr>
          <w:rFonts w:eastAsia="Calibri" w:cs="Times New Roman"/>
          <w:kern w:val="0"/>
          <w:lang w:eastAsia="en-US" w:bidi="ar-SA"/>
        </w:rPr>
        <w:t xml:space="preserve">Przedmiotem zamówienia jest </w:t>
      </w:r>
      <w:r w:rsidRPr="00056FA1">
        <w:rPr>
          <w:rFonts w:eastAsia="Calibri" w:cs="Times New Roman"/>
          <w:b/>
          <w:i/>
          <w:kern w:val="0"/>
          <w:lang w:eastAsia="en-US" w:bidi="ar-SA"/>
        </w:rPr>
        <w:t>odbiór, transport i zagospodarowanie odpadów komunalnych zbieranych selektywnie i innych</w:t>
      </w:r>
      <w:r w:rsidRPr="00056FA1">
        <w:rPr>
          <w:rFonts w:eastAsia="Calibri" w:cs="Times New Roman"/>
          <w:kern w:val="0"/>
          <w:lang w:eastAsia="en-US" w:bidi="ar-SA"/>
        </w:rPr>
        <w:t xml:space="preserve"> z terenu Centrum Szkolenia Policji, </w:t>
      </w:r>
      <w:r w:rsidRPr="00056FA1">
        <w:rPr>
          <w:rFonts w:eastAsia="Calibri" w:cs="Times New Roman"/>
          <w:kern w:val="0"/>
          <w:lang w:eastAsia="en-US" w:bidi="ar-SA"/>
        </w:rPr>
        <w:br/>
        <w:t xml:space="preserve">ul. Zegrzyńska 121, 05 – 119 Legionowo z kontenerów zamykanych o pojemności </w:t>
      </w:r>
      <w:r w:rsidRPr="00056FA1">
        <w:rPr>
          <w:rFonts w:eastAsia="Calibri" w:cs="Times New Roman"/>
          <w:kern w:val="0"/>
          <w:lang w:eastAsia="en-US" w:bidi="ar-SA"/>
        </w:rPr>
        <w:br/>
      </w:r>
      <w:r w:rsidRPr="00056FA1">
        <w:rPr>
          <w:rFonts w:eastAsia="Calibri" w:cs="Times New Roman"/>
          <w:b/>
          <w:kern w:val="0"/>
          <w:lang w:eastAsia="en-US" w:bidi="ar-SA"/>
        </w:rPr>
        <w:t>7 m</w:t>
      </w:r>
      <w:r w:rsidRPr="00056FA1">
        <w:rPr>
          <w:rFonts w:eastAsia="Calibri" w:cs="Times New Roman"/>
          <w:b/>
          <w:kern w:val="0"/>
          <w:vertAlign w:val="superscript"/>
          <w:lang w:eastAsia="en-US" w:bidi="ar-SA"/>
        </w:rPr>
        <w:t>3</w:t>
      </w:r>
      <w:r w:rsidRPr="00056FA1">
        <w:rPr>
          <w:rFonts w:eastAsia="Calibri" w:cs="Times New Roman"/>
          <w:b/>
          <w:kern w:val="0"/>
          <w:lang w:eastAsia="en-US" w:bidi="ar-SA"/>
        </w:rPr>
        <w:t xml:space="preserve"> – odpady zmieszane, </w:t>
      </w:r>
      <w:r w:rsidRPr="00056FA1">
        <w:rPr>
          <w:rFonts w:eastAsia="Calibri" w:cs="Times New Roman"/>
          <w:kern w:val="0"/>
          <w:lang w:eastAsia="en-US" w:bidi="ar-SA"/>
        </w:rPr>
        <w:t xml:space="preserve">kontenerów otwartych </w:t>
      </w:r>
      <w:r w:rsidRPr="00056FA1">
        <w:rPr>
          <w:rFonts w:eastAsia="Calibri" w:cs="Times New Roman"/>
          <w:color w:val="000000"/>
          <w:kern w:val="0"/>
          <w:lang w:eastAsia="en-US" w:bidi="ar-SA"/>
        </w:rPr>
        <w:t xml:space="preserve">do selektywnej zbiórki odpadów </w:t>
      </w:r>
      <w:r w:rsidRPr="00056FA1">
        <w:rPr>
          <w:rFonts w:eastAsia="Calibri" w:cs="Times New Roman"/>
          <w:color w:val="000000"/>
          <w:kern w:val="0"/>
          <w:lang w:eastAsia="en-US" w:bidi="ar-SA"/>
        </w:rPr>
        <w:br/>
        <w:t xml:space="preserve">na </w:t>
      </w:r>
      <w:r w:rsidRPr="00056FA1">
        <w:rPr>
          <w:rFonts w:eastAsia="Calibri" w:cs="Times New Roman"/>
          <w:b/>
          <w:color w:val="000000"/>
          <w:kern w:val="0"/>
          <w:lang w:eastAsia="en-US" w:bidi="ar-SA"/>
        </w:rPr>
        <w:t xml:space="preserve">odpady opakowaniowe gabarytowe – papier i tworzywa sztuczne </w:t>
      </w:r>
      <w:r w:rsidRPr="00056FA1">
        <w:rPr>
          <w:rFonts w:eastAsia="Calibri" w:cs="Times New Roman"/>
          <w:kern w:val="0"/>
          <w:lang w:eastAsia="en-US" w:bidi="ar-SA"/>
        </w:rPr>
        <w:t>o pojemności</w:t>
      </w:r>
      <w:r w:rsidRPr="00056FA1">
        <w:rPr>
          <w:rFonts w:eastAsia="Calibri" w:cs="Times New Roman"/>
          <w:b/>
          <w:kern w:val="0"/>
          <w:lang w:eastAsia="en-US" w:bidi="ar-SA"/>
        </w:rPr>
        <w:t xml:space="preserve"> </w:t>
      </w:r>
      <w:r w:rsidRPr="00056FA1">
        <w:rPr>
          <w:rFonts w:eastAsia="Calibri" w:cs="Times New Roman"/>
          <w:b/>
          <w:kern w:val="0"/>
          <w:lang w:eastAsia="en-US" w:bidi="ar-SA"/>
        </w:rPr>
        <w:br/>
        <w:t>7 m</w:t>
      </w:r>
      <w:r w:rsidRPr="00056FA1">
        <w:rPr>
          <w:rFonts w:eastAsia="Calibri" w:cs="Times New Roman"/>
          <w:b/>
          <w:kern w:val="0"/>
          <w:vertAlign w:val="superscript"/>
          <w:lang w:eastAsia="en-US" w:bidi="ar-SA"/>
        </w:rPr>
        <w:t>3</w:t>
      </w:r>
      <w:r w:rsidRPr="00056FA1">
        <w:rPr>
          <w:rFonts w:eastAsia="Calibri" w:cs="Times New Roman"/>
          <w:b/>
          <w:kern w:val="0"/>
          <w:lang w:eastAsia="en-US" w:bidi="ar-SA"/>
        </w:rPr>
        <w:t xml:space="preserve"> </w:t>
      </w:r>
      <w:r w:rsidRPr="00056FA1">
        <w:rPr>
          <w:rFonts w:eastAsia="Calibri" w:cs="Times New Roman"/>
          <w:kern w:val="0"/>
          <w:lang w:eastAsia="en-US" w:bidi="ar-SA"/>
        </w:rPr>
        <w:t>oraz</w:t>
      </w:r>
      <w:r w:rsidRPr="00056FA1">
        <w:rPr>
          <w:rFonts w:eastAsia="Calibri" w:cs="Times New Roman"/>
          <w:b/>
          <w:kern w:val="0"/>
          <w:lang w:eastAsia="en-US" w:bidi="ar-SA"/>
        </w:rPr>
        <w:t xml:space="preserve"> </w:t>
      </w:r>
      <w:r w:rsidRPr="00056FA1">
        <w:rPr>
          <w:rFonts w:eastAsia="Calibri" w:cs="Times New Roman"/>
          <w:kern w:val="0"/>
          <w:lang w:eastAsia="en-US" w:bidi="ar-SA"/>
        </w:rPr>
        <w:t xml:space="preserve">pojemników do selektywnej zbiórki odpadów typu </w:t>
      </w:r>
      <w:r w:rsidRPr="00056FA1">
        <w:rPr>
          <w:rFonts w:eastAsia="Calibri" w:cs="Times New Roman"/>
          <w:b/>
          <w:kern w:val="0"/>
          <w:lang w:eastAsia="en-US" w:bidi="ar-SA"/>
        </w:rPr>
        <w:t xml:space="preserve">„Bóbr” </w:t>
      </w:r>
      <w:r w:rsidRPr="00056FA1">
        <w:rPr>
          <w:rFonts w:eastAsia="Calibri" w:cs="Times New Roman"/>
          <w:kern w:val="0"/>
          <w:lang w:eastAsia="en-US" w:bidi="ar-SA"/>
        </w:rPr>
        <w:t>o pojemności</w:t>
      </w:r>
      <w:r w:rsidRPr="00056FA1">
        <w:rPr>
          <w:rFonts w:eastAsia="Calibri" w:cs="Times New Roman"/>
          <w:b/>
          <w:kern w:val="0"/>
          <w:lang w:eastAsia="en-US" w:bidi="ar-SA"/>
        </w:rPr>
        <w:t xml:space="preserve"> </w:t>
      </w:r>
      <w:r w:rsidRPr="00056FA1">
        <w:rPr>
          <w:rFonts w:eastAsia="Calibri" w:cs="Times New Roman"/>
          <w:b/>
          <w:kern w:val="0"/>
          <w:lang w:eastAsia="en-US" w:bidi="ar-SA"/>
        </w:rPr>
        <w:br/>
        <w:t>1 100 l</w:t>
      </w:r>
      <w:r w:rsidRPr="00056FA1">
        <w:rPr>
          <w:rFonts w:eastAsia="Calibri" w:cs="Times New Roman"/>
          <w:kern w:val="0"/>
          <w:lang w:eastAsia="en-US" w:bidi="ar-SA"/>
        </w:rPr>
        <w:t xml:space="preserve"> </w:t>
      </w:r>
      <w:r w:rsidRPr="00056FA1">
        <w:rPr>
          <w:rFonts w:eastAsia="Calibri" w:cs="Times New Roman"/>
          <w:b/>
          <w:kern w:val="0"/>
          <w:lang w:eastAsia="en-US" w:bidi="ar-SA"/>
        </w:rPr>
        <w:t>– tworzywa sztuczne, papier i szkło.</w:t>
      </w:r>
    </w:p>
    <w:p w:rsidR="008F28CF" w:rsidRPr="00056FA1" w:rsidRDefault="008F28CF" w:rsidP="008F28CF">
      <w:pPr>
        <w:widowControl/>
        <w:numPr>
          <w:ilvl w:val="0"/>
          <w:numId w:val="1"/>
        </w:numPr>
        <w:suppressAutoHyphens w:val="0"/>
        <w:autoSpaceDN/>
        <w:spacing w:line="276" w:lineRule="auto"/>
        <w:ind w:left="284" w:hanging="284"/>
        <w:jc w:val="both"/>
        <w:textAlignment w:val="auto"/>
        <w:rPr>
          <w:rFonts w:eastAsia="Calibri" w:cs="Times New Roman"/>
          <w:kern w:val="0"/>
          <w:lang w:eastAsia="en-US" w:bidi="ar-SA"/>
        </w:rPr>
      </w:pPr>
      <w:r w:rsidRPr="00056FA1">
        <w:rPr>
          <w:rFonts w:eastAsia="Calibri" w:cs="Times New Roman"/>
          <w:kern w:val="0"/>
          <w:lang w:eastAsia="en-US" w:bidi="ar-SA"/>
        </w:rPr>
        <w:t>Kod CPV: 90511000-2.</w:t>
      </w:r>
    </w:p>
    <w:p w:rsidR="008F28CF" w:rsidRPr="00056FA1" w:rsidRDefault="008F28CF" w:rsidP="008F28CF">
      <w:pPr>
        <w:widowControl/>
        <w:numPr>
          <w:ilvl w:val="0"/>
          <w:numId w:val="1"/>
        </w:numPr>
        <w:suppressAutoHyphens w:val="0"/>
        <w:autoSpaceDN/>
        <w:spacing w:line="276" w:lineRule="auto"/>
        <w:ind w:left="284" w:hanging="284"/>
        <w:jc w:val="both"/>
        <w:textAlignment w:val="auto"/>
        <w:rPr>
          <w:rFonts w:eastAsia="Calibri" w:cs="Times New Roman"/>
          <w:kern w:val="0"/>
          <w:lang w:eastAsia="en-US" w:bidi="ar-SA"/>
        </w:rPr>
      </w:pPr>
      <w:r w:rsidRPr="00056FA1">
        <w:rPr>
          <w:rFonts w:eastAsia="Calibri" w:cs="Times New Roman"/>
          <w:kern w:val="0"/>
          <w:lang w:eastAsia="en-US" w:bidi="ar-SA"/>
        </w:rPr>
        <w:t>Okres realizacji usługi od 1 listopada 202</w:t>
      </w:r>
      <w:r>
        <w:rPr>
          <w:rFonts w:eastAsia="Calibri" w:cs="Times New Roman"/>
          <w:kern w:val="0"/>
          <w:lang w:eastAsia="en-US" w:bidi="ar-SA"/>
        </w:rPr>
        <w:t>4</w:t>
      </w:r>
      <w:r w:rsidRPr="00056FA1">
        <w:rPr>
          <w:rFonts w:eastAsia="Calibri" w:cs="Times New Roman"/>
          <w:kern w:val="0"/>
          <w:lang w:eastAsia="en-US" w:bidi="ar-SA"/>
        </w:rPr>
        <w:t xml:space="preserve"> r. do 31 października 202</w:t>
      </w:r>
      <w:r>
        <w:rPr>
          <w:rFonts w:eastAsia="Calibri" w:cs="Times New Roman"/>
          <w:kern w:val="0"/>
          <w:lang w:eastAsia="en-US" w:bidi="ar-SA"/>
        </w:rPr>
        <w:t>5</w:t>
      </w:r>
      <w:r w:rsidRPr="00056FA1">
        <w:rPr>
          <w:rFonts w:eastAsia="Calibri" w:cs="Times New Roman"/>
          <w:kern w:val="0"/>
          <w:lang w:eastAsia="en-US" w:bidi="ar-SA"/>
        </w:rPr>
        <w:t xml:space="preserve"> r. (12 miesięcy).</w:t>
      </w:r>
    </w:p>
    <w:p w:rsidR="008F28CF" w:rsidRPr="00056FA1" w:rsidRDefault="008F28CF" w:rsidP="008F28CF">
      <w:pPr>
        <w:widowControl/>
        <w:numPr>
          <w:ilvl w:val="0"/>
          <w:numId w:val="1"/>
        </w:numPr>
        <w:suppressAutoHyphens w:val="0"/>
        <w:autoSpaceDE w:val="0"/>
        <w:autoSpaceDN/>
        <w:adjustRightInd w:val="0"/>
        <w:spacing w:line="276" w:lineRule="auto"/>
        <w:ind w:left="284" w:hanging="284"/>
        <w:contextualSpacing/>
        <w:jc w:val="both"/>
        <w:textAlignment w:val="auto"/>
        <w:rPr>
          <w:rFonts w:eastAsia="Times New Roman" w:cs="Times New Roman"/>
          <w:color w:val="000000"/>
          <w:kern w:val="0"/>
          <w:lang w:eastAsia="pl-PL" w:bidi="ar-SA"/>
        </w:rPr>
      </w:pPr>
      <w:r w:rsidRPr="00056FA1">
        <w:rPr>
          <w:rFonts w:eastAsia="Times New Roman" w:cs="Times New Roman"/>
          <w:kern w:val="0"/>
          <w:lang w:eastAsia="pl-PL" w:bidi="ar-SA"/>
        </w:rPr>
        <w:t>Prognozowana ilość wywozu kontenerów:</w:t>
      </w:r>
    </w:p>
    <w:p w:rsidR="008F28CF" w:rsidRPr="0064436A" w:rsidRDefault="008F28CF" w:rsidP="008F28CF">
      <w:pPr>
        <w:pStyle w:val="Akapitzlist"/>
        <w:numPr>
          <w:ilvl w:val="0"/>
          <w:numId w:val="2"/>
        </w:numPr>
        <w:autoSpaceDE w:val="0"/>
        <w:adjustRightInd w:val="0"/>
        <w:spacing w:after="0" w:line="276" w:lineRule="auto"/>
        <w:ind w:left="568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4436A">
        <w:rPr>
          <w:rFonts w:ascii="Times New Roman" w:eastAsia="Calibri" w:hAnsi="Times New Roman" w:cs="Times New Roman"/>
          <w:sz w:val="24"/>
          <w:szCs w:val="24"/>
        </w:rPr>
        <w:t>zamykane</w:t>
      </w:r>
      <w:proofErr w:type="gramEnd"/>
      <w:r w:rsidRPr="0064436A">
        <w:rPr>
          <w:rFonts w:ascii="Times New Roman" w:eastAsia="Calibri" w:hAnsi="Times New Roman" w:cs="Times New Roman"/>
          <w:sz w:val="24"/>
          <w:szCs w:val="24"/>
        </w:rPr>
        <w:t xml:space="preserve">, opisane i oznakowane </w:t>
      </w:r>
      <w:r w:rsidRPr="0064436A">
        <w:rPr>
          <w:rFonts w:ascii="Times New Roman" w:eastAsia="Calibri" w:hAnsi="Times New Roman" w:cs="Times New Roman"/>
          <w:b/>
          <w:i/>
          <w:sz w:val="24"/>
          <w:szCs w:val="24"/>
        </w:rPr>
        <w:t>kontenery 7 m</w:t>
      </w:r>
      <w:r w:rsidRPr="0064436A">
        <w:rPr>
          <w:rFonts w:ascii="Times New Roman" w:eastAsia="Calibri" w:hAnsi="Times New Roman" w:cs="Times New Roman"/>
          <w:b/>
          <w:i/>
          <w:sz w:val="24"/>
          <w:szCs w:val="24"/>
          <w:vertAlign w:val="superscript"/>
        </w:rPr>
        <w:t>3</w:t>
      </w:r>
      <w:r w:rsidRPr="0064436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na odpady komunalne zmieszane</w:t>
      </w:r>
      <w:r w:rsidRPr="0064436A">
        <w:rPr>
          <w:rFonts w:ascii="Times New Roman" w:eastAsia="Calibri" w:hAnsi="Times New Roman" w:cs="Times New Roman"/>
          <w:sz w:val="24"/>
          <w:szCs w:val="24"/>
        </w:rPr>
        <w:t xml:space="preserve"> – około </w:t>
      </w:r>
      <w:r w:rsidRPr="0064436A">
        <w:rPr>
          <w:rFonts w:ascii="Times New Roman" w:eastAsia="Calibri" w:hAnsi="Times New Roman" w:cs="Times New Roman"/>
          <w:b/>
          <w:sz w:val="24"/>
          <w:szCs w:val="24"/>
        </w:rPr>
        <w:t>264 szt.</w:t>
      </w:r>
      <w:r w:rsidRPr="0064436A">
        <w:rPr>
          <w:rFonts w:ascii="Times New Roman" w:eastAsia="Calibri" w:hAnsi="Times New Roman" w:cs="Times New Roman"/>
          <w:sz w:val="24"/>
          <w:szCs w:val="24"/>
        </w:rPr>
        <w:t xml:space="preserve"> w roku (4 lub 6 klap);</w:t>
      </w:r>
    </w:p>
    <w:p w:rsidR="008F28CF" w:rsidRPr="0064436A" w:rsidRDefault="008F28CF" w:rsidP="008F28CF">
      <w:pPr>
        <w:pStyle w:val="Akapitzlist"/>
        <w:numPr>
          <w:ilvl w:val="0"/>
          <w:numId w:val="2"/>
        </w:numPr>
        <w:autoSpaceDE w:val="0"/>
        <w:adjustRightInd w:val="0"/>
        <w:spacing w:line="276" w:lineRule="auto"/>
        <w:ind w:left="568" w:hanging="284"/>
        <w:jc w:val="both"/>
        <w:rPr>
          <w:rFonts w:ascii="Times New Roman" w:eastAsia="Calibri" w:hAnsi="Times New Roman" w:cs="Times New Roman"/>
          <w:color w:val="0070C0"/>
          <w:sz w:val="24"/>
          <w:szCs w:val="24"/>
        </w:rPr>
      </w:pPr>
      <w:proofErr w:type="gramStart"/>
      <w:r w:rsidRPr="0064436A">
        <w:rPr>
          <w:rFonts w:ascii="Times New Roman" w:eastAsia="Calibri" w:hAnsi="Times New Roman" w:cs="Times New Roman"/>
          <w:sz w:val="24"/>
          <w:szCs w:val="24"/>
        </w:rPr>
        <w:t>otwarte</w:t>
      </w:r>
      <w:proofErr w:type="gramEnd"/>
      <w:r w:rsidRPr="0064436A">
        <w:rPr>
          <w:rFonts w:ascii="Times New Roman" w:eastAsia="Calibri" w:hAnsi="Times New Roman" w:cs="Times New Roman"/>
          <w:sz w:val="24"/>
          <w:szCs w:val="24"/>
        </w:rPr>
        <w:t xml:space="preserve"> (z roletą), opisane i oznakowane </w:t>
      </w:r>
      <w:r w:rsidRPr="0064436A">
        <w:rPr>
          <w:rFonts w:ascii="Times New Roman" w:eastAsia="Calibri" w:hAnsi="Times New Roman" w:cs="Times New Roman"/>
          <w:b/>
          <w:i/>
          <w:sz w:val="24"/>
          <w:szCs w:val="24"/>
        </w:rPr>
        <w:t>kontenery 7 m</w:t>
      </w:r>
      <w:r w:rsidRPr="0064436A">
        <w:rPr>
          <w:rFonts w:ascii="Times New Roman" w:eastAsia="Calibri" w:hAnsi="Times New Roman" w:cs="Times New Roman"/>
          <w:b/>
          <w:i/>
          <w:sz w:val="24"/>
          <w:szCs w:val="24"/>
          <w:vertAlign w:val="superscript"/>
        </w:rPr>
        <w:t>3</w:t>
      </w:r>
      <w:r w:rsidRPr="0064436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na selektywnie zbierane odpady opakowaniowe gabarytowe (papier – kod odpadu 150101) </w:t>
      </w:r>
      <w:r w:rsidRPr="0064436A">
        <w:rPr>
          <w:rFonts w:ascii="Times New Roman" w:eastAsia="Calibri" w:hAnsi="Times New Roman" w:cs="Times New Roman"/>
          <w:sz w:val="24"/>
          <w:szCs w:val="24"/>
        </w:rPr>
        <w:t>– około</w:t>
      </w:r>
      <w:r w:rsidRPr="0064436A">
        <w:rPr>
          <w:rFonts w:ascii="Times New Roman" w:eastAsia="Calibri" w:hAnsi="Times New Roman" w:cs="Times New Roman"/>
          <w:color w:val="0070C0"/>
          <w:sz w:val="24"/>
          <w:szCs w:val="24"/>
        </w:rPr>
        <w:t xml:space="preserve"> </w:t>
      </w:r>
      <w:r w:rsidRPr="0016767B">
        <w:rPr>
          <w:rFonts w:ascii="Times New Roman" w:eastAsia="Calibri" w:hAnsi="Times New Roman" w:cs="Times New Roman"/>
          <w:b/>
          <w:sz w:val="24"/>
          <w:szCs w:val="24"/>
        </w:rPr>
        <w:t>10 szt.</w:t>
      </w:r>
      <w:r w:rsidRPr="0016767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436A">
        <w:rPr>
          <w:rFonts w:ascii="Times New Roman" w:eastAsia="Calibri" w:hAnsi="Times New Roman" w:cs="Times New Roman"/>
          <w:sz w:val="24"/>
          <w:szCs w:val="24"/>
        </w:rPr>
        <w:t>w roku;</w:t>
      </w:r>
    </w:p>
    <w:p w:rsidR="008F28CF" w:rsidRPr="0064436A" w:rsidRDefault="008F28CF" w:rsidP="008F28CF">
      <w:pPr>
        <w:pStyle w:val="Akapitzlist"/>
        <w:numPr>
          <w:ilvl w:val="0"/>
          <w:numId w:val="2"/>
        </w:numPr>
        <w:autoSpaceDE w:val="0"/>
        <w:adjustRightInd w:val="0"/>
        <w:spacing w:line="276" w:lineRule="auto"/>
        <w:ind w:left="568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4436A">
        <w:rPr>
          <w:rFonts w:ascii="Times New Roman" w:eastAsia="Calibri" w:hAnsi="Times New Roman" w:cs="Times New Roman"/>
          <w:sz w:val="24"/>
          <w:szCs w:val="24"/>
        </w:rPr>
        <w:t>otwarte</w:t>
      </w:r>
      <w:proofErr w:type="gramEnd"/>
      <w:r w:rsidRPr="0064436A">
        <w:rPr>
          <w:rFonts w:ascii="Times New Roman" w:eastAsia="Calibri" w:hAnsi="Times New Roman" w:cs="Times New Roman"/>
          <w:sz w:val="24"/>
          <w:szCs w:val="24"/>
        </w:rPr>
        <w:t xml:space="preserve"> (z roletą), opisane i oznakowane </w:t>
      </w:r>
      <w:r w:rsidRPr="0064436A">
        <w:rPr>
          <w:rFonts w:ascii="Times New Roman" w:eastAsia="Calibri" w:hAnsi="Times New Roman" w:cs="Times New Roman"/>
          <w:b/>
          <w:i/>
          <w:sz w:val="24"/>
          <w:szCs w:val="24"/>
        </w:rPr>
        <w:t>kontenery 7 m</w:t>
      </w:r>
      <w:r w:rsidRPr="0064436A">
        <w:rPr>
          <w:rFonts w:ascii="Times New Roman" w:eastAsia="Calibri" w:hAnsi="Times New Roman" w:cs="Times New Roman"/>
          <w:b/>
          <w:i/>
          <w:sz w:val="24"/>
          <w:szCs w:val="24"/>
          <w:vertAlign w:val="superscript"/>
        </w:rPr>
        <w:t>3</w:t>
      </w:r>
      <w:r w:rsidRPr="0064436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na selektywnie zbierane odpady opakowaniowe gabarytowe (tworzywa sztuczne – kod odpadu 150102) </w:t>
      </w:r>
      <w:r w:rsidRPr="0064436A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64436A">
        <w:rPr>
          <w:rFonts w:ascii="Times New Roman" w:eastAsia="Calibri" w:hAnsi="Times New Roman" w:cs="Times New Roman"/>
          <w:sz w:val="24"/>
          <w:szCs w:val="24"/>
        </w:rPr>
        <w:br/>
        <w:t>około</w:t>
      </w:r>
      <w:r w:rsidRPr="0064436A">
        <w:rPr>
          <w:rFonts w:ascii="Times New Roman" w:eastAsia="Calibri" w:hAnsi="Times New Roman" w:cs="Times New Roman"/>
          <w:color w:val="0070C0"/>
          <w:sz w:val="24"/>
          <w:szCs w:val="24"/>
        </w:rPr>
        <w:t xml:space="preserve"> </w:t>
      </w:r>
      <w:r w:rsidRPr="0016767B">
        <w:rPr>
          <w:rFonts w:ascii="Times New Roman" w:eastAsia="Calibri" w:hAnsi="Times New Roman" w:cs="Times New Roman"/>
          <w:b/>
          <w:sz w:val="24"/>
          <w:szCs w:val="24"/>
        </w:rPr>
        <w:t>10 szt.</w:t>
      </w:r>
      <w:r w:rsidRPr="0064436A">
        <w:rPr>
          <w:rFonts w:ascii="Times New Roman" w:eastAsia="Calibri" w:hAnsi="Times New Roman" w:cs="Times New Roman"/>
          <w:b/>
          <w:color w:val="C00000"/>
          <w:sz w:val="24"/>
          <w:szCs w:val="24"/>
        </w:rPr>
        <w:t xml:space="preserve"> </w:t>
      </w:r>
      <w:r w:rsidRPr="0064436A">
        <w:rPr>
          <w:rFonts w:ascii="Times New Roman" w:eastAsia="Calibri" w:hAnsi="Times New Roman" w:cs="Times New Roman"/>
          <w:sz w:val="24"/>
          <w:szCs w:val="24"/>
        </w:rPr>
        <w:t>w roku;</w:t>
      </w:r>
    </w:p>
    <w:p w:rsidR="008F28CF" w:rsidRPr="0064436A" w:rsidRDefault="008F28CF" w:rsidP="008F28CF">
      <w:pPr>
        <w:pStyle w:val="Akapitzlist"/>
        <w:numPr>
          <w:ilvl w:val="0"/>
          <w:numId w:val="2"/>
        </w:numPr>
        <w:autoSpaceDE w:val="0"/>
        <w:adjustRightInd w:val="0"/>
        <w:spacing w:line="276" w:lineRule="auto"/>
        <w:ind w:left="568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4436A">
        <w:rPr>
          <w:rFonts w:ascii="Times New Roman" w:eastAsia="Calibri" w:hAnsi="Times New Roman" w:cs="Times New Roman"/>
          <w:sz w:val="24"/>
          <w:szCs w:val="24"/>
        </w:rPr>
        <w:t>zamykane</w:t>
      </w:r>
      <w:proofErr w:type="gramEnd"/>
      <w:r w:rsidRPr="0064436A">
        <w:rPr>
          <w:rFonts w:ascii="Times New Roman" w:eastAsia="Calibri" w:hAnsi="Times New Roman" w:cs="Times New Roman"/>
          <w:sz w:val="24"/>
          <w:szCs w:val="24"/>
        </w:rPr>
        <w:t xml:space="preserve">, opisane i oznakowane </w:t>
      </w:r>
      <w:r w:rsidRPr="0064436A">
        <w:rPr>
          <w:rFonts w:ascii="Times New Roman" w:eastAsia="Calibri" w:hAnsi="Times New Roman" w:cs="Times New Roman"/>
          <w:b/>
          <w:i/>
          <w:sz w:val="24"/>
          <w:szCs w:val="24"/>
        </w:rPr>
        <w:t>pojemniki typu „Bóbr” na selektywną zbiórkę odpadów opakowaniowych (papier – kod odpadu 150101)</w:t>
      </w:r>
      <w:r w:rsidRPr="0064436A">
        <w:rPr>
          <w:rFonts w:ascii="Times New Roman" w:eastAsia="Calibri" w:hAnsi="Times New Roman" w:cs="Times New Roman"/>
          <w:sz w:val="24"/>
          <w:szCs w:val="24"/>
        </w:rPr>
        <w:t xml:space="preserve"> o pojemności 1 100 l - </w:t>
      </w:r>
      <w:r w:rsidRPr="0064436A">
        <w:rPr>
          <w:rFonts w:ascii="Times New Roman" w:eastAsia="Calibri" w:hAnsi="Times New Roman" w:cs="Times New Roman"/>
          <w:sz w:val="24"/>
          <w:szCs w:val="24"/>
        </w:rPr>
        <w:br/>
        <w:t>około 100</w:t>
      </w:r>
      <w:r w:rsidRPr="0064436A">
        <w:rPr>
          <w:rFonts w:ascii="Times New Roman" w:eastAsia="Calibri" w:hAnsi="Times New Roman" w:cs="Times New Roman"/>
          <w:b/>
          <w:sz w:val="24"/>
          <w:szCs w:val="24"/>
        </w:rPr>
        <w:t xml:space="preserve"> szt</w:t>
      </w:r>
      <w:r w:rsidRPr="0064436A">
        <w:rPr>
          <w:rFonts w:ascii="Times New Roman" w:eastAsia="Calibri" w:hAnsi="Times New Roman" w:cs="Times New Roman"/>
          <w:sz w:val="24"/>
          <w:szCs w:val="24"/>
        </w:rPr>
        <w:t>. w roku (duży wlot z odsuwaną lub podnoszoną klapą);</w:t>
      </w:r>
    </w:p>
    <w:p w:rsidR="008F28CF" w:rsidRPr="0064436A" w:rsidRDefault="008F28CF" w:rsidP="008F28CF">
      <w:pPr>
        <w:pStyle w:val="Akapitzlist"/>
        <w:numPr>
          <w:ilvl w:val="0"/>
          <w:numId w:val="2"/>
        </w:numPr>
        <w:autoSpaceDE w:val="0"/>
        <w:adjustRightInd w:val="0"/>
        <w:spacing w:line="276" w:lineRule="auto"/>
        <w:ind w:left="568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4436A">
        <w:rPr>
          <w:rFonts w:ascii="Times New Roman" w:eastAsia="Calibri" w:hAnsi="Times New Roman" w:cs="Times New Roman"/>
          <w:sz w:val="24"/>
          <w:szCs w:val="24"/>
        </w:rPr>
        <w:t>zamykane</w:t>
      </w:r>
      <w:proofErr w:type="gramEnd"/>
      <w:r w:rsidRPr="0064436A">
        <w:rPr>
          <w:rFonts w:ascii="Times New Roman" w:eastAsia="Calibri" w:hAnsi="Times New Roman" w:cs="Times New Roman"/>
          <w:sz w:val="24"/>
          <w:szCs w:val="24"/>
        </w:rPr>
        <w:t xml:space="preserve">, opisane i oznakowane </w:t>
      </w:r>
      <w:r w:rsidRPr="0064436A">
        <w:rPr>
          <w:rFonts w:ascii="Times New Roman" w:eastAsia="Calibri" w:hAnsi="Times New Roman" w:cs="Times New Roman"/>
          <w:b/>
          <w:i/>
          <w:sz w:val="24"/>
          <w:szCs w:val="24"/>
        </w:rPr>
        <w:t>pojemniki typu „Bóbr” na selektywną zbiórkę odpadów opakowaniowych (tworzywa sztuczne – kod odpadu 150102)</w:t>
      </w:r>
      <w:r w:rsidRPr="0064436A">
        <w:rPr>
          <w:rFonts w:ascii="Times New Roman" w:eastAsia="Calibri" w:hAnsi="Times New Roman" w:cs="Times New Roman"/>
          <w:sz w:val="24"/>
          <w:szCs w:val="24"/>
        </w:rPr>
        <w:t xml:space="preserve"> o pojemności </w:t>
      </w:r>
      <w:r w:rsidRPr="0064436A">
        <w:rPr>
          <w:rFonts w:ascii="Times New Roman" w:eastAsia="Calibri" w:hAnsi="Times New Roman" w:cs="Times New Roman"/>
          <w:sz w:val="24"/>
          <w:szCs w:val="24"/>
        </w:rPr>
        <w:br/>
        <w:t xml:space="preserve">1 100 l – około </w:t>
      </w:r>
      <w:r w:rsidRPr="0064436A">
        <w:rPr>
          <w:rFonts w:ascii="Times New Roman" w:eastAsia="Calibri" w:hAnsi="Times New Roman" w:cs="Times New Roman"/>
          <w:b/>
          <w:sz w:val="24"/>
          <w:szCs w:val="24"/>
        </w:rPr>
        <w:t>100 szt</w:t>
      </w:r>
      <w:r w:rsidRPr="0064436A">
        <w:rPr>
          <w:rFonts w:ascii="Times New Roman" w:eastAsia="Calibri" w:hAnsi="Times New Roman" w:cs="Times New Roman"/>
          <w:sz w:val="24"/>
          <w:szCs w:val="24"/>
        </w:rPr>
        <w:t>. w roku (duży wlot z odsuwaną lub podnoszoną klapą);</w:t>
      </w:r>
    </w:p>
    <w:p w:rsidR="008F28CF" w:rsidRPr="0064436A" w:rsidRDefault="008F28CF" w:rsidP="008F28CF">
      <w:pPr>
        <w:pStyle w:val="Akapitzlist"/>
        <w:numPr>
          <w:ilvl w:val="0"/>
          <w:numId w:val="2"/>
        </w:numPr>
        <w:autoSpaceDE w:val="0"/>
        <w:adjustRightInd w:val="0"/>
        <w:spacing w:after="0" w:line="276" w:lineRule="auto"/>
        <w:ind w:left="568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4436A">
        <w:rPr>
          <w:rFonts w:ascii="Times New Roman" w:eastAsia="Calibri" w:hAnsi="Times New Roman" w:cs="Times New Roman"/>
          <w:sz w:val="24"/>
          <w:szCs w:val="24"/>
        </w:rPr>
        <w:t>zamykane</w:t>
      </w:r>
      <w:proofErr w:type="gramEnd"/>
      <w:r w:rsidRPr="0064436A">
        <w:rPr>
          <w:rFonts w:ascii="Times New Roman" w:eastAsia="Calibri" w:hAnsi="Times New Roman" w:cs="Times New Roman"/>
          <w:sz w:val="24"/>
          <w:szCs w:val="24"/>
        </w:rPr>
        <w:t xml:space="preserve">, opisane i oznakowane </w:t>
      </w:r>
      <w:r w:rsidRPr="0064436A">
        <w:rPr>
          <w:rFonts w:ascii="Times New Roman" w:eastAsia="Calibri" w:hAnsi="Times New Roman" w:cs="Times New Roman"/>
          <w:b/>
          <w:i/>
          <w:sz w:val="24"/>
          <w:szCs w:val="24"/>
        </w:rPr>
        <w:t>pojemniki typu „Bóbr” na selektywną zbiórkę odpadów opakowaniowych (szkło – kod odpadu 150107)</w:t>
      </w:r>
      <w:r w:rsidRPr="0064436A">
        <w:rPr>
          <w:rFonts w:ascii="Times New Roman" w:eastAsia="Calibri" w:hAnsi="Times New Roman" w:cs="Times New Roman"/>
          <w:sz w:val="24"/>
          <w:szCs w:val="24"/>
        </w:rPr>
        <w:t xml:space="preserve"> o pojemności 1 100 l – </w:t>
      </w:r>
      <w:r w:rsidRPr="0064436A">
        <w:rPr>
          <w:rFonts w:ascii="Times New Roman" w:eastAsia="Calibri" w:hAnsi="Times New Roman" w:cs="Times New Roman"/>
          <w:sz w:val="24"/>
          <w:szCs w:val="24"/>
        </w:rPr>
        <w:br/>
        <w:t xml:space="preserve">około </w:t>
      </w:r>
      <w:r w:rsidRPr="0064436A">
        <w:rPr>
          <w:rFonts w:ascii="Times New Roman" w:eastAsia="Calibri" w:hAnsi="Times New Roman" w:cs="Times New Roman"/>
          <w:b/>
          <w:sz w:val="24"/>
          <w:szCs w:val="24"/>
        </w:rPr>
        <w:t>16 szt.</w:t>
      </w:r>
      <w:r w:rsidRPr="0064436A">
        <w:rPr>
          <w:rFonts w:ascii="Times New Roman" w:eastAsia="Calibri" w:hAnsi="Times New Roman" w:cs="Times New Roman"/>
          <w:sz w:val="24"/>
          <w:szCs w:val="24"/>
        </w:rPr>
        <w:t xml:space="preserve"> w roku (duży wlot z odsuwaną lub podnoszoną klapą). </w:t>
      </w:r>
    </w:p>
    <w:p w:rsidR="008F28CF" w:rsidRPr="00056FA1" w:rsidRDefault="008F28CF" w:rsidP="008F28CF">
      <w:pPr>
        <w:widowControl/>
        <w:numPr>
          <w:ilvl w:val="0"/>
          <w:numId w:val="1"/>
        </w:numPr>
        <w:suppressAutoHyphens w:val="0"/>
        <w:autoSpaceDN/>
        <w:spacing w:line="276" w:lineRule="auto"/>
        <w:ind w:left="284" w:hanging="284"/>
        <w:jc w:val="both"/>
        <w:textAlignment w:val="auto"/>
        <w:rPr>
          <w:rFonts w:eastAsia="Calibri" w:cs="Times New Roman"/>
          <w:kern w:val="0"/>
          <w:lang w:eastAsia="en-US" w:bidi="ar-SA"/>
        </w:rPr>
      </w:pPr>
      <w:r w:rsidRPr="00056FA1">
        <w:rPr>
          <w:rFonts w:eastAsia="Calibri" w:cs="Times New Roman"/>
          <w:kern w:val="0"/>
          <w:lang w:eastAsia="en-US" w:bidi="ar-SA"/>
        </w:rPr>
        <w:t>Wykonawca, którego oferta zostanie wybrana, podstawi na własny koszt przed dniem rozpoczęcia realizacji umowy, w miejscu wskazanym przez Zamawiającego własne kontenery zamykane na odpady komunalne zmieszane o pojemności 7 m</w:t>
      </w:r>
      <w:r w:rsidRPr="00056FA1">
        <w:rPr>
          <w:rFonts w:eastAsia="Calibri" w:cs="Times New Roman"/>
          <w:kern w:val="0"/>
          <w:vertAlign w:val="superscript"/>
          <w:lang w:eastAsia="en-US" w:bidi="ar-SA"/>
        </w:rPr>
        <w:t xml:space="preserve">3 </w:t>
      </w:r>
      <w:r w:rsidRPr="00056FA1">
        <w:rPr>
          <w:rFonts w:eastAsia="Calibri" w:cs="Times New Roman"/>
          <w:kern w:val="0"/>
          <w:lang w:eastAsia="en-US" w:bidi="ar-SA"/>
        </w:rPr>
        <w:t xml:space="preserve">w ilości </w:t>
      </w:r>
      <w:r w:rsidRPr="00056FA1">
        <w:rPr>
          <w:rFonts w:eastAsia="Calibri" w:cs="Times New Roman"/>
          <w:b/>
          <w:kern w:val="0"/>
          <w:lang w:eastAsia="en-US" w:bidi="ar-SA"/>
        </w:rPr>
        <w:t>16 szt</w:t>
      </w:r>
      <w:r w:rsidRPr="00056FA1">
        <w:rPr>
          <w:rFonts w:eastAsia="Calibri" w:cs="Times New Roman"/>
          <w:kern w:val="0"/>
          <w:lang w:eastAsia="en-US" w:bidi="ar-SA"/>
        </w:rPr>
        <w:t xml:space="preserve">., </w:t>
      </w:r>
      <w:r w:rsidRPr="00056FA1">
        <w:rPr>
          <w:rFonts w:eastAsia="Calibri" w:cs="Times New Roman"/>
          <w:kern w:val="0"/>
          <w:lang w:eastAsia="en-US" w:bidi="ar-SA"/>
        </w:rPr>
        <w:br/>
        <w:t xml:space="preserve">własne kontenery otwarte na </w:t>
      </w:r>
      <w:r w:rsidRPr="00056FA1">
        <w:rPr>
          <w:rFonts w:eastAsia="Calibri" w:cs="Times New Roman"/>
          <w:bCs/>
          <w:color w:val="000000"/>
          <w:kern w:val="0"/>
          <w:lang w:eastAsia="en-US" w:bidi="ar-SA"/>
        </w:rPr>
        <w:t xml:space="preserve">selektywnie zbierane odpady opakowaniowe gabarytowe </w:t>
      </w:r>
      <w:r w:rsidRPr="00056FA1">
        <w:rPr>
          <w:rFonts w:eastAsia="Calibri" w:cs="Times New Roman"/>
          <w:bCs/>
          <w:color w:val="000000"/>
          <w:kern w:val="0"/>
          <w:lang w:eastAsia="en-US" w:bidi="ar-SA"/>
        </w:rPr>
        <w:br/>
        <w:t xml:space="preserve">(papier i tworzywa sztuczne) </w:t>
      </w:r>
      <w:r w:rsidRPr="00056FA1">
        <w:rPr>
          <w:rFonts w:eastAsia="Calibri" w:cs="Times New Roman"/>
          <w:bCs/>
          <w:kern w:val="0"/>
          <w:lang w:eastAsia="en-US" w:bidi="ar-SA"/>
        </w:rPr>
        <w:t>o</w:t>
      </w:r>
      <w:r w:rsidRPr="00056FA1">
        <w:rPr>
          <w:rFonts w:eastAsia="Calibri" w:cs="Times New Roman"/>
          <w:kern w:val="0"/>
          <w:lang w:eastAsia="en-US" w:bidi="ar-SA"/>
        </w:rPr>
        <w:t xml:space="preserve"> pojemności 7m</w:t>
      </w:r>
      <w:r w:rsidRPr="00056FA1">
        <w:rPr>
          <w:rFonts w:eastAsia="Calibri" w:cs="Times New Roman"/>
          <w:kern w:val="0"/>
          <w:vertAlign w:val="superscript"/>
          <w:lang w:eastAsia="en-US" w:bidi="ar-SA"/>
        </w:rPr>
        <w:t>3</w:t>
      </w:r>
      <w:r w:rsidRPr="00056FA1">
        <w:rPr>
          <w:rFonts w:eastAsia="Calibri" w:cs="Times New Roman"/>
          <w:kern w:val="0"/>
          <w:lang w:eastAsia="en-US" w:bidi="ar-SA"/>
        </w:rPr>
        <w:t xml:space="preserve"> w ilości </w:t>
      </w:r>
      <w:r w:rsidRPr="00056FA1">
        <w:rPr>
          <w:rFonts w:eastAsia="Calibri" w:cs="Times New Roman"/>
          <w:b/>
          <w:kern w:val="0"/>
          <w:lang w:eastAsia="en-US" w:bidi="ar-SA"/>
        </w:rPr>
        <w:t>2 szt.</w:t>
      </w:r>
      <w:r w:rsidRPr="00056FA1">
        <w:rPr>
          <w:rFonts w:eastAsia="Calibri" w:cs="Times New Roman"/>
          <w:kern w:val="0"/>
          <w:lang w:eastAsia="en-US" w:bidi="ar-SA"/>
        </w:rPr>
        <w:t xml:space="preserve"> oraz własne zamykane pojemniki typu „Bóbr” o pojemności 1 100 l w ilości</w:t>
      </w:r>
      <w:r w:rsidRPr="00056FA1">
        <w:rPr>
          <w:rFonts w:eastAsia="Calibri" w:cs="Times New Roman"/>
          <w:b/>
          <w:kern w:val="0"/>
          <w:lang w:eastAsia="en-US" w:bidi="ar-SA"/>
        </w:rPr>
        <w:t xml:space="preserve"> 30 szt</w:t>
      </w:r>
      <w:r w:rsidRPr="00056FA1">
        <w:rPr>
          <w:rFonts w:eastAsia="Calibri" w:cs="Times New Roman"/>
          <w:kern w:val="0"/>
          <w:lang w:eastAsia="en-US" w:bidi="ar-SA"/>
        </w:rPr>
        <w:t>. (plastik – 16 szt., papier – 7 szt., szkło – 7 szt.).</w:t>
      </w:r>
    </w:p>
    <w:p w:rsidR="008F28CF" w:rsidRPr="00056FA1" w:rsidRDefault="008F28CF" w:rsidP="008F28CF">
      <w:pPr>
        <w:widowControl/>
        <w:numPr>
          <w:ilvl w:val="0"/>
          <w:numId w:val="1"/>
        </w:numPr>
        <w:suppressAutoHyphens w:val="0"/>
        <w:autoSpaceDE w:val="0"/>
        <w:autoSpaceDN/>
        <w:adjustRightInd w:val="0"/>
        <w:spacing w:line="276" w:lineRule="auto"/>
        <w:ind w:left="284" w:hanging="284"/>
        <w:contextualSpacing/>
        <w:jc w:val="both"/>
        <w:textAlignment w:val="auto"/>
        <w:rPr>
          <w:rFonts w:eastAsia="Times New Roman" w:cs="Times New Roman"/>
          <w:color w:val="000000"/>
          <w:kern w:val="0"/>
          <w:lang w:eastAsia="pl-PL" w:bidi="ar-SA"/>
        </w:rPr>
      </w:pPr>
      <w:r w:rsidRPr="00056FA1">
        <w:rPr>
          <w:rFonts w:eastAsia="Times New Roman" w:cs="Times New Roman"/>
          <w:color w:val="000000"/>
          <w:kern w:val="0"/>
          <w:lang w:eastAsia="pl-PL" w:bidi="ar-SA"/>
        </w:rPr>
        <w:t>Zamawiający wymaga aby wszystkie kontenery 7 m</w:t>
      </w:r>
      <w:r w:rsidRPr="00056FA1">
        <w:rPr>
          <w:rFonts w:eastAsia="Times New Roman" w:cs="Times New Roman"/>
          <w:color w:val="000000"/>
          <w:kern w:val="0"/>
          <w:vertAlign w:val="superscript"/>
          <w:lang w:eastAsia="pl-PL" w:bidi="ar-SA"/>
        </w:rPr>
        <w:t>3</w:t>
      </w:r>
      <w:r w:rsidRPr="00056FA1">
        <w:rPr>
          <w:rFonts w:eastAsia="Times New Roman" w:cs="Times New Roman"/>
          <w:color w:val="000000"/>
          <w:kern w:val="0"/>
          <w:lang w:eastAsia="pl-PL" w:bidi="ar-SA"/>
        </w:rPr>
        <w:t xml:space="preserve"> były oznakowane logo firmy Wykonawcy, a pojemniki do zbiórki odpadów zbieranych selektywnie typu „Bóbr” również dodatkowo (opisane) rodzajem odpadu dla jakiego są przeznaczone, w kolorach dedykowanych dla każdego rodzaju odpadu: tworzywa sztuczne – żółty, szkło – zielony, papier – niebieski (zgodnie z </w:t>
      </w:r>
      <w:r w:rsidRPr="00056FA1">
        <w:rPr>
          <w:rFonts w:eastAsia="Times New Roman" w:cs="Times New Roman"/>
          <w:i/>
          <w:color w:val="000000"/>
          <w:kern w:val="0"/>
          <w:lang w:eastAsia="pl-PL" w:bidi="ar-SA"/>
        </w:rPr>
        <w:t>Regulaminem utrzymania czystości i porządku w gminie Legionowo</w:t>
      </w:r>
      <w:r w:rsidRPr="00056FA1">
        <w:rPr>
          <w:rFonts w:eastAsia="Times New Roman" w:cs="Times New Roman"/>
          <w:color w:val="000000"/>
          <w:kern w:val="0"/>
          <w:lang w:eastAsia="pl-PL" w:bidi="ar-SA"/>
        </w:rPr>
        <w:t>).</w:t>
      </w:r>
    </w:p>
    <w:p w:rsidR="008F28CF" w:rsidRPr="00056FA1" w:rsidRDefault="008F28CF" w:rsidP="008F28CF">
      <w:pPr>
        <w:widowControl/>
        <w:numPr>
          <w:ilvl w:val="0"/>
          <w:numId w:val="1"/>
        </w:numPr>
        <w:suppressAutoHyphens w:val="0"/>
        <w:autoSpaceDE w:val="0"/>
        <w:autoSpaceDN/>
        <w:adjustRightInd w:val="0"/>
        <w:spacing w:line="276" w:lineRule="auto"/>
        <w:ind w:left="284" w:hanging="284"/>
        <w:contextualSpacing/>
        <w:jc w:val="both"/>
        <w:textAlignment w:val="auto"/>
        <w:rPr>
          <w:rFonts w:eastAsia="Times New Roman" w:cs="Times New Roman"/>
          <w:color w:val="000000"/>
          <w:kern w:val="0"/>
          <w:lang w:eastAsia="pl-PL" w:bidi="ar-SA"/>
        </w:rPr>
      </w:pPr>
      <w:r w:rsidRPr="00056FA1">
        <w:rPr>
          <w:rFonts w:eastAsia="Times New Roman" w:cs="Times New Roman"/>
          <w:color w:val="000000"/>
          <w:kern w:val="0"/>
          <w:lang w:eastAsia="pl-PL" w:bidi="ar-SA"/>
        </w:rPr>
        <w:lastRenderedPageBreak/>
        <w:t>Planowana miesięczna ilość wywozów/wymian kontenerów lub opróżnień pojemników każdego rodzaju odpadów – wg potrzeb Zamawiającego.</w:t>
      </w:r>
    </w:p>
    <w:p w:rsidR="008F28CF" w:rsidRPr="00056FA1" w:rsidRDefault="008F28CF" w:rsidP="008F28CF">
      <w:pPr>
        <w:widowControl/>
        <w:numPr>
          <w:ilvl w:val="0"/>
          <w:numId w:val="1"/>
        </w:numPr>
        <w:suppressAutoHyphens w:val="0"/>
        <w:autoSpaceDE w:val="0"/>
        <w:autoSpaceDN/>
        <w:adjustRightInd w:val="0"/>
        <w:spacing w:line="276" w:lineRule="auto"/>
        <w:ind w:left="284" w:hanging="284"/>
        <w:contextualSpacing/>
        <w:jc w:val="both"/>
        <w:textAlignment w:val="auto"/>
        <w:rPr>
          <w:rFonts w:eastAsia="Times New Roman" w:cs="Times New Roman"/>
          <w:color w:val="000000"/>
          <w:kern w:val="0"/>
          <w:lang w:eastAsia="pl-PL" w:bidi="ar-SA"/>
        </w:rPr>
      </w:pPr>
      <w:r w:rsidRPr="00056FA1">
        <w:rPr>
          <w:rFonts w:eastAsia="Times New Roman" w:cs="Times New Roman"/>
          <w:color w:val="000000"/>
          <w:kern w:val="0"/>
          <w:lang w:eastAsia="pl-PL" w:bidi="ar-SA"/>
        </w:rPr>
        <w:t xml:space="preserve">Zamawiający zastrzega sobie możliwość zmiany proporcji ilości kontenerów zamawianych </w:t>
      </w:r>
      <w:r w:rsidRPr="00056FA1">
        <w:rPr>
          <w:rFonts w:eastAsia="Times New Roman" w:cs="Times New Roman"/>
          <w:color w:val="000000"/>
          <w:kern w:val="0"/>
          <w:lang w:eastAsia="pl-PL" w:bidi="ar-SA"/>
        </w:rPr>
        <w:br/>
        <w:t xml:space="preserve">na odpady komunalne zmieszane do ilości pojemników na odpady zbierane selektywnie </w:t>
      </w:r>
      <w:r w:rsidRPr="00056FA1">
        <w:rPr>
          <w:rFonts w:eastAsia="Times New Roman" w:cs="Times New Roman"/>
          <w:color w:val="000000"/>
          <w:kern w:val="0"/>
          <w:lang w:eastAsia="pl-PL" w:bidi="ar-SA"/>
        </w:rPr>
        <w:br/>
        <w:t>i inne.</w:t>
      </w:r>
    </w:p>
    <w:p w:rsidR="008F28CF" w:rsidRPr="00056FA1" w:rsidRDefault="008F28CF" w:rsidP="008F28CF">
      <w:pPr>
        <w:widowControl/>
        <w:numPr>
          <w:ilvl w:val="0"/>
          <w:numId w:val="1"/>
        </w:numPr>
        <w:suppressAutoHyphens w:val="0"/>
        <w:autoSpaceDE w:val="0"/>
        <w:autoSpaceDN/>
        <w:adjustRightInd w:val="0"/>
        <w:spacing w:line="276" w:lineRule="auto"/>
        <w:ind w:left="284" w:hanging="284"/>
        <w:contextualSpacing/>
        <w:jc w:val="both"/>
        <w:textAlignment w:val="auto"/>
        <w:rPr>
          <w:rFonts w:eastAsia="Times New Roman" w:cs="Times New Roman"/>
          <w:color w:val="000000"/>
          <w:kern w:val="0"/>
          <w:lang w:eastAsia="pl-PL" w:bidi="ar-SA"/>
        </w:rPr>
      </w:pPr>
      <w:r w:rsidRPr="00056FA1">
        <w:rPr>
          <w:rFonts w:eastAsia="Times New Roman" w:cs="Times New Roman"/>
          <w:color w:val="000000"/>
          <w:kern w:val="0"/>
          <w:lang w:eastAsia="pl-PL" w:bidi="ar-SA"/>
        </w:rPr>
        <w:t xml:space="preserve">Zamawiający zastrzega sobie możliwość zmiany proporcji ilości odpadów komunalnych zmieszanych do ilości odpadów zbieranych selektywnie i innych, w granicach wartości brutto zamówienia określonego w umowie oraz zakresu zbiórki selektywnej zgłoszonej </w:t>
      </w:r>
      <w:r w:rsidRPr="00056FA1">
        <w:rPr>
          <w:rFonts w:eastAsia="Times New Roman" w:cs="Times New Roman"/>
          <w:color w:val="000000"/>
          <w:kern w:val="0"/>
          <w:lang w:eastAsia="pl-PL" w:bidi="ar-SA"/>
        </w:rPr>
        <w:br/>
        <w:t>w umowie.</w:t>
      </w:r>
    </w:p>
    <w:p w:rsidR="008F28CF" w:rsidRPr="00056FA1" w:rsidRDefault="008F28CF" w:rsidP="008F28CF">
      <w:pPr>
        <w:widowControl/>
        <w:numPr>
          <w:ilvl w:val="0"/>
          <w:numId w:val="1"/>
        </w:numPr>
        <w:suppressAutoHyphens w:val="0"/>
        <w:autoSpaceDN/>
        <w:spacing w:line="276" w:lineRule="auto"/>
        <w:ind w:left="283" w:hanging="425"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056FA1">
        <w:rPr>
          <w:rFonts w:eastAsia="Calibri" w:cs="Times New Roman"/>
          <w:kern w:val="0"/>
          <w:lang w:eastAsia="en-US" w:bidi="ar-SA"/>
        </w:rPr>
        <w:t>Zamawiający</w:t>
      </w:r>
      <w:r w:rsidRPr="00056FA1">
        <w:rPr>
          <w:rFonts w:eastAsia="Times New Roman" w:cs="Times New Roman"/>
          <w:kern w:val="0"/>
          <w:lang w:eastAsia="en-US" w:bidi="ar-SA"/>
        </w:rPr>
        <w:t xml:space="preserve"> będzie zgłaszał Wykonawcy potrzebę odbioru odpadów ze wskazanego kontenera lub pojemnika – w formie pisemnej przesłanej faksem lub przez e-mail.</w:t>
      </w:r>
    </w:p>
    <w:p w:rsidR="008F28CF" w:rsidRPr="00056FA1" w:rsidRDefault="008F28CF" w:rsidP="008F28CF">
      <w:pPr>
        <w:widowControl/>
        <w:numPr>
          <w:ilvl w:val="0"/>
          <w:numId w:val="1"/>
        </w:numPr>
        <w:suppressAutoHyphens w:val="0"/>
        <w:autoSpaceDN/>
        <w:spacing w:line="276" w:lineRule="auto"/>
        <w:ind w:left="283" w:hanging="425"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056FA1">
        <w:rPr>
          <w:rFonts w:eastAsia="Calibri" w:cs="Times New Roman"/>
          <w:kern w:val="0"/>
          <w:lang w:eastAsia="en-US" w:bidi="ar-SA"/>
        </w:rPr>
        <w:t>Odbiór odpadów odbywać się będzie najpóźniej w następnym dniu roboczym od dnia zgłoszenia w godzinach 6</w:t>
      </w:r>
      <w:r w:rsidRPr="00056FA1">
        <w:rPr>
          <w:rFonts w:eastAsia="Calibri" w:cs="Times New Roman"/>
          <w:kern w:val="0"/>
          <w:vertAlign w:val="superscript"/>
          <w:lang w:eastAsia="en-US" w:bidi="ar-SA"/>
        </w:rPr>
        <w:t>00</w:t>
      </w:r>
      <w:r w:rsidRPr="00056FA1">
        <w:rPr>
          <w:rFonts w:eastAsia="Calibri" w:cs="Times New Roman"/>
          <w:kern w:val="0"/>
          <w:lang w:eastAsia="en-US" w:bidi="ar-SA"/>
        </w:rPr>
        <w:t xml:space="preserve"> – 14</w:t>
      </w:r>
      <w:r w:rsidRPr="00056FA1">
        <w:rPr>
          <w:rFonts w:eastAsia="Calibri" w:cs="Times New Roman"/>
          <w:kern w:val="0"/>
          <w:vertAlign w:val="superscript"/>
          <w:lang w:eastAsia="en-US" w:bidi="ar-SA"/>
        </w:rPr>
        <w:t>00</w:t>
      </w:r>
      <w:r w:rsidRPr="00056FA1">
        <w:rPr>
          <w:rFonts w:eastAsia="Calibri" w:cs="Times New Roman"/>
          <w:kern w:val="0"/>
          <w:lang w:eastAsia="en-US" w:bidi="ar-SA"/>
        </w:rPr>
        <w:t xml:space="preserve">, </w:t>
      </w:r>
      <w:r w:rsidRPr="00056FA1">
        <w:rPr>
          <w:rFonts w:eastAsia="Calibri" w:cs="Times New Roman"/>
          <w:color w:val="000000"/>
          <w:kern w:val="0"/>
          <w:lang w:eastAsia="en-US" w:bidi="ar-SA"/>
        </w:rPr>
        <w:t xml:space="preserve">a w szczególnych przypadkach do 3 dni roboczych </w:t>
      </w:r>
      <w:r w:rsidRPr="00056FA1">
        <w:rPr>
          <w:rFonts w:eastAsia="Calibri" w:cs="Times New Roman"/>
          <w:color w:val="000000"/>
          <w:kern w:val="0"/>
          <w:lang w:eastAsia="en-US" w:bidi="ar-SA"/>
        </w:rPr>
        <w:br/>
        <w:t>od dnia zgłoszenia, po uzyskaniu zgody Zamawiającego.</w:t>
      </w:r>
    </w:p>
    <w:p w:rsidR="008F28CF" w:rsidRPr="00056FA1" w:rsidRDefault="008F28CF" w:rsidP="008F28CF">
      <w:pPr>
        <w:widowControl/>
        <w:numPr>
          <w:ilvl w:val="0"/>
          <w:numId w:val="1"/>
        </w:numPr>
        <w:suppressAutoHyphens w:val="0"/>
        <w:autoSpaceDN/>
        <w:spacing w:line="276" w:lineRule="auto"/>
        <w:ind w:left="283" w:hanging="425"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056FA1">
        <w:rPr>
          <w:rFonts w:eastAsia="Times New Roman" w:cs="Times New Roman"/>
          <w:kern w:val="0"/>
          <w:lang w:eastAsia="en-US" w:bidi="ar-SA"/>
        </w:rPr>
        <w:t xml:space="preserve">Zamawiający wymaga, aby odbiór odpadów opakowaniowych zbieranych selektywnie </w:t>
      </w:r>
      <w:r w:rsidRPr="00056FA1">
        <w:rPr>
          <w:rFonts w:eastAsia="Times New Roman" w:cs="Times New Roman"/>
          <w:kern w:val="0"/>
          <w:lang w:eastAsia="en-US" w:bidi="ar-SA"/>
        </w:rPr>
        <w:br/>
        <w:t xml:space="preserve">do pojemników typu „Bóbr” </w:t>
      </w:r>
      <w:r w:rsidRPr="00056FA1">
        <w:rPr>
          <w:rFonts w:eastAsia="Calibri" w:cs="Times New Roman"/>
          <w:kern w:val="0"/>
          <w:lang w:eastAsia="en-US" w:bidi="ar-SA"/>
        </w:rPr>
        <w:t xml:space="preserve">o kodach: 150101, 150102, 150107 </w:t>
      </w:r>
      <w:r w:rsidRPr="00056FA1">
        <w:rPr>
          <w:rFonts w:eastAsia="Times New Roman" w:cs="Times New Roman"/>
          <w:kern w:val="0"/>
          <w:lang w:eastAsia="en-US" w:bidi="ar-SA"/>
        </w:rPr>
        <w:t xml:space="preserve">(papier, tworzywa sztuczne </w:t>
      </w:r>
      <w:r w:rsidRPr="00056FA1">
        <w:rPr>
          <w:rFonts w:eastAsia="Times New Roman" w:cs="Times New Roman"/>
          <w:kern w:val="0"/>
          <w:lang w:eastAsia="en-US" w:bidi="ar-SA"/>
        </w:rPr>
        <w:br/>
        <w:t>i szkło) odbywał się pojazdami wyposażonymi w wagi.</w:t>
      </w:r>
    </w:p>
    <w:p w:rsidR="008F28CF" w:rsidRPr="00056FA1" w:rsidRDefault="008F28CF" w:rsidP="008F28CF">
      <w:pPr>
        <w:widowControl/>
        <w:numPr>
          <w:ilvl w:val="0"/>
          <w:numId w:val="1"/>
        </w:numPr>
        <w:suppressAutoHyphens w:val="0"/>
        <w:autoSpaceDE w:val="0"/>
        <w:autoSpaceDN/>
        <w:adjustRightInd w:val="0"/>
        <w:spacing w:line="276" w:lineRule="auto"/>
        <w:ind w:left="283" w:hanging="425"/>
        <w:contextualSpacing/>
        <w:jc w:val="both"/>
        <w:textAlignment w:val="auto"/>
        <w:rPr>
          <w:rFonts w:eastAsia="Times New Roman" w:cs="Times New Roman"/>
          <w:color w:val="000000"/>
          <w:kern w:val="0"/>
          <w:lang w:eastAsia="pl-PL" w:bidi="ar-SA"/>
        </w:rPr>
      </w:pPr>
      <w:r w:rsidRPr="00056FA1">
        <w:rPr>
          <w:rFonts w:eastAsia="Times New Roman" w:cs="Times New Roman"/>
          <w:color w:val="000000"/>
          <w:kern w:val="0"/>
          <w:lang w:eastAsia="pl-PL" w:bidi="ar-SA"/>
        </w:rPr>
        <w:t>Wszystkie kontenery i pojemniki podstawiane, wymieniane i opróżniane są na własny koszt Wykonawcy;</w:t>
      </w:r>
    </w:p>
    <w:p w:rsidR="008F28CF" w:rsidRPr="00056FA1" w:rsidRDefault="008F28CF" w:rsidP="008F28CF">
      <w:pPr>
        <w:widowControl/>
        <w:numPr>
          <w:ilvl w:val="0"/>
          <w:numId w:val="1"/>
        </w:numPr>
        <w:suppressAutoHyphens w:val="0"/>
        <w:autoSpaceDE w:val="0"/>
        <w:autoSpaceDN/>
        <w:adjustRightInd w:val="0"/>
        <w:spacing w:line="276" w:lineRule="auto"/>
        <w:ind w:left="283" w:hanging="425"/>
        <w:contextualSpacing/>
        <w:jc w:val="both"/>
        <w:textAlignment w:val="auto"/>
        <w:rPr>
          <w:rFonts w:eastAsia="Times New Roman" w:cs="Times New Roman"/>
          <w:color w:val="000000"/>
          <w:kern w:val="0"/>
          <w:lang w:eastAsia="pl-PL" w:bidi="ar-SA"/>
        </w:rPr>
      </w:pPr>
      <w:r w:rsidRPr="00056FA1">
        <w:rPr>
          <w:rFonts w:eastAsia="Times New Roman" w:cs="Times New Roman"/>
          <w:color w:val="000000"/>
          <w:kern w:val="0"/>
          <w:lang w:eastAsia="pl-PL" w:bidi="ar-SA"/>
        </w:rPr>
        <w:t>Zamawiający wymaga aby wszystkie kontenery i pojemniki były czyste i sprawne technicznie;</w:t>
      </w:r>
    </w:p>
    <w:p w:rsidR="008F28CF" w:rsidRPr="00056FA1" w:rsidRDefault="008F28CF" w:rsidP="008F28CF">
      <w:pPr>
        <w:widowControl/>
        <w:numPr>
          <w:ilvl w:val="0"/>
          <w:numId w:val="1"/>
        </w:numPr>
        <w:suppressAutoHyphens w:val="0"/>
        <w:autoSpaceDN/>
        <w:spacing w:line="276" w:lineRule="auto"/>
        <w:ind w:left="283" w:hanging="425"/>
        <w:jc w:val="both"/>
        <w:textAlignment w:val="auto"/>
        <w:rPr>
          <w:rFonts w:eastAsia="Times New Roman" w:cs="Times New Roman"/>
          <w:i/>
          <w:kern w:val="0"/>
          <w:lang w:eastAsia="en-US" w:bidi="ar-SA"/>
        </w:rPr>
      </w:pPr>
      <w:r w:rsidRPr="00056FA1">
        <w:rPr>
          <w:rFonts w:eastAsia="Calibri" w:cs="Times New Roman"/>
          <w:kern w:val="0"/>
          <w:lang w:eastAsia="en-US" w:bidi="ar-SA"/>
        </w:rPr>
        <w:t>K</w:t>
      </w:r>
      <w:r w:rsidRPr="00056FA1">
        <w:rPr>
          <w:rFonts w:eastAsia="Times New Roman" w:cs="Times New Roman"/>
          <w:kern w:val="0"/>
          <w:lang w:eastAsia="en-US" w:bidi="ar-SA"/>
        </w:rPr>
        <w:t xml:space="preserve">ażdorazowo odbiór odpadów potwierdzać będzie pracownik Centrum Szkolenia Policji </w:t>
      </w:r>
      <w:r w:rsidRPr="00056FA1">
        <w:rPr>
          <w:rFonts w:eastAsia="Times New Roman" w:cs="Times New Roman"/>
          <w:kern w:val="0"/>
          <w:lang w:eastAsia="en-US" w:bidi="ar-SA"/>
        </w:rPr>
        <w:br/>
      </w:r>
      <w:r w:rsidRPr="00056FA1">
        <w:rPr>
          <w:rFonts w:eastAsia="Calibri" w:cs="Times New Roman"/>
          <w:kern w:val="0"/>
          <w:lang w:eastAsia="en-US" w:bidi="ar-SA"/>
        </w:rPr>
        <w:t>na protokole odbioru wykonania usługi (załącznik nr 3 do umowy).</w:t>
      </w:r>
    </w:p>
    <w:p w:rsidR="008F28CF" w:rsidRPr="00056FA1" w:rsidRDefault="008F28CF" w:rsidP="008F28CF">
      <w:pPr>
        <w:widowControl/>
        <w:numPr>
          <w:ilvl w:val="0"/>
          <w:numId w:val="1"/>
        </w:numPr>
        <w:suppressAutoHyphens w:val="0"/>
        <w:autoSpaceDE w:val="0"/>
        <w:autoSpaceDN/>
        <w:adjustRightInd w:val="0"/>
        <w:spacing w:line="276" w:lineRule="auto"/>
        <w:ind w:left="283" w:hanging="425"/>
        <w:contextualSpacing/>
        <w:jc w:val="both"/>
        <w:textAlignment w:val="auto"/>
        <w:rPr>
          <w:rFonts w:eastAsia="Times New Roman" w:cs="Times New Roman"/>
          <w:color w:val="000000"/>
          <w:kern w:val="0"/>
          <w:lang w:eastAsia="pl-PL" w:bidi="ar-SA"/>
        </w:rPr>
      </w:pPr>
      <w:r w:rsidRPr="00056FA1">
        <w:rPr>
          <w:rFonts w:eastAsia="Times New Roman" w:cs="Times New Roman"/>
          <w:color w:val="000000"/>
          <w:kern w:val="0"/>
          <w:lang w:eastAsia="pl-PL" w:bidi="ar-SA"/>
        </w:rPr>
        <w:t>Płatność realizowana będzie przelewem raz w miesiącu na podstawie prawidłowo wystawionej faktury Vat, po potwierdzeniu wykonanych odbiorów i opróżnień przez Zamawiającego – w terminie 30 dni od dnia prawidłowo doręczonej faktury.</w:t>
      </w:r>
    </w:p>
    <w:p w:rsidR="008F28CF" w:rsidRDefault="008F28CF" w:rsidP="008F28CF">
      <w:pPr>
        <w:widowControl/>
        <w:numPr>
          <w:ilvl w:val="0"/>
          <w:numId w:val="1"/>
        </w:numPr>
        <w:suppressAutoHyphens w:val="0"/>
        <w:autoSpaceDE w:val="0"/>
        <w:autoSpaceDN/>
        <w:adjustRightInd w:val="0"/>
        <w:spacing w:line="276" w:lineRule="auto"/>
        <w:ind w:left="283" w:hanging="425"/>
        <w:contextualSpacing/>
        <w:jc w:val="both"/>
        <w:textAlignment w:val="auto"/>
        <w:rPr>
          <w:rFonts w:eastAsia="Times New Roman" w:cs="Times New Roman"/>
          <w:color w:val="000000"/>
          <w:kern w:val="0"/>
          <w:lang w:eastAsia="pl-PL" w:bidi="ar-SA"/>
        </w:rPr>
      </w:pPr>
      <w:r w:rsidRPr="00056FA1">
        <w:rPr>
          <w:rFonts w:eastAsia="Times New Roman" w:cs="Times New Roman"/>
          <w:color w:val="000000"/>
          <w:kern w:val="0"/>
          <w:lang w:eastAsia="pl-PL" w:bidi="ar-SA"/>
        </w:rPr>
        <w:t>Wykonawca do każdej wystawionej faktury załączy zestawienie/potwierdzenie wywozów odpadów zrealizowanych w danym miesiącu z uwzględnieniem: rodzaju odpadu i typu kontenera lub pojemnika oraz wagi wywiezionych odpadów, a w przypadku odpadów podlegających ewidencji (w tym opakowaniowych: tworzywa sztuczne, papier i szkło), niezwłocznie potwierdzi ich wywóz na Karcie Przekazania Odpadów w Bazie Danych Odpadowych – tzw. BDO).</w:t>
      </w:r>
    </w:p>
    <w:p w:rsidR="008F28CF" w:rsidRPr="00056FA1" w:rsidRDefault="008F28CF" w:rsidP="008F28CF">
      <w:pPr>
        <w:widowControl/>
        <w:numPr>
          <w:ilvl w:val="0"/>
          <w:numId w:val="1"/>
        </w:numPr>
        <w:suppressAutoHyphens w:val="0"/>
        <w:autoSpaceDE w:val="0"/>
        <w:autoSpaceDN/>
        <w:adjustRightInd w:val="0"/>
        <w:spacing w:line="276" w:lineRule="auto"/>
        <w:ind w:left="283" w:hanging="425"/>
        <w:contextualSpacing/>
        <w:jc w:val="both"/>
        <w:textAlignment w:val="auto"/>
        <w:rPr>
          <w:rFonts w:eastAsia="Times New Roman" w:cs="Times New Roman"/>
          <w:color w:val="000000"/>
          <w:kern w:val="0"/>
          <w:lang w:eastAsia="pl-PL" w:bidi="ar-SA"/>
        </w:rPr>
      </w:pPr>
      <w:r>
        <w:rPr>
          <w:rFonts w:eastAsia="Times New Roman" w:cs="Times New Roman"/>
          <w:color w:val="000000"/>
          <w:kern w:val="0"/>
          <w:lang w:eastAsia="pl-PL" w:bidi="ar-SA"/>
        </w:rPr>
        <w:t>Wartość miesięcznego wynagrodzenia Wykonawcy będzie wyliczona następująco: ilość faktycznie odebranych kontenerów pomnożona przez koszt odbioru jednego kontenera, ilość faktycznie odebranych pojemników pomnożona przez koszt odbioru jednego pojemnika.</w:t>
      </w:r>
    </w:p>
    <w:p w:rsidR="008F28CF" w:rsidRPr="00056FA1" w:rsidRDefault="008F28CF" w:rsidP="008F28CF">
      <w:pPr>
        <w:widowControl/>
        <w:numPr>
          <w:ilvl w:val="0"/>
          <w:numId w:val="1"/>
        </w:numPr>
        <w:suppressAutoHyphens w:val="0"/>
        <w:autoSpaceDE w:val="0"/>
        <w:autoSpaceDN/>
        <w:adjustRightInd w:val="0"/>
        <w:spacing w:line="276" w:lineRule="auto"/>
        <w:ind w:left="283" w:hanging="425"/>
        <w:contextualSpacing/>
        <w:jc w:val="both"/>
        <w:textAlignment w:val="auto"/>
        <w:rPr>
          <w:rFonts w:eastAsia="Times New Roman" w:cs="Times New Roman"/>
          <w:color w:val="000000"/>
          <w:kern w:val="0"/>
          <w:lang w:eastAsia="pl-PL" w:bidi="ar-SA"/>
        </w:rPr>
      </w:pPr>
      <w:r w:rsidRPr="00056FA1">
        <w:rPr>
          <w:rFonts w:eastAsia="Times New Roman" w:cs="Times New Roman"/>
          <w:kern w:val="0"/>
          <w:lang w:eastAsia="pl-PL" w:bidi="ar-SA"/>
        </w:rPr>
        <w:t xml:space="preserve">Wykonawca będzie świadczyć usługi własnym transportem. </w:t>
      </w:r>
    </w:p>
    <w:p w:rsidR="008F28CF" w:rsidRPr="00056FA1" w:rsidRDefault="008F28CF" w:rsidP="008F28CF">
      <w:pPr>
        <w:widowControl/>
        <w:numPr>
          <w:ilvl w:val="0"/>
          <w:numId w:val="1"/>
        </w:numPr>
        <w:suppressAutoHyphens w:val="0"/>
        <w:autoSpaceDE w:val="0"/>
        <w:autoSpaceDN/>
        <w:adjustRightInd w:val="0"/>
        <w:spacing w:line="276" w:lineRule="auto"/>
        <w:ind w:left="283" w:hanging="425"/>
        <w:contextualSpacing/>
        <w:jc w:val="both"/>
        <w:textAlignment w:val="auto"/>
        <w:rPr>
          <w:rFonts w:eastAsia="Times New Roman" w:cs="Times New Roman"/>
          <w:color w:val="000000"/>
          <w:kern w:val="0"/>
          <w:lang w:eastAsia="pl-PL" w:bidi="ar-SA"/>
        </w:rPr>
      </w:pPr>
      <w:r w:rsidRPr="00056FA1">
        <w:rPr>
          <w:rFonts w:eastAsia="Times New Roman" w:cs="Times New Roman"/>
          <w:kern w:val="0"/>
          <w:lang w:eastAsia="pl-PL" w:bidi="ar-SA"/>
        </w:rPr>
        <w:t xml:space="preserve">W przypadku składowania odpadów na wysypisku Wykonawca usługę tę będzie opłacać </w:t>
      </w:r>
      <w:r>
        <w:rPr>
          <w:rFonts w:eastAsia="Times New Roman" w:cs="Times New Roman"/>
          <w:kern w:val="0"/>
          <w:lang w:eastAsia="pl-PL" w:bidi="ar-SA"/>
        </w:rPr>
        <w:br/>
      </w:r>
      <w:r w:rsidRPr="00056FA1">
        <w:rPr>
          <w:rFonts w:eastAsia="Times New Roman" w:cs="Times New Roman"/>
          <w:kern w:val="0"/>
          <w:lang w:eastAsia="pl-PL" w:bidi="ar-SA"/>
        </w:rPr>
        <w:t>z własnych środków finansowych.</w:t>
      </w:r>
    </w:p>
    <w:p w:rsidR="008F28CF" w:rsidRPr="00056FA1" w:rsidRDefault="008F28CF" w:rsidP="008F28CF">
      <w:pPr>
        <w:widowControl/>
        <w:numPr>
          <w:ilvl w:val="0"/>
          <w:numId w:val="1"/>
        </w:numPr>
        <w:suppressAutoHyphens w:val="0"/>
        <w:autoSpaceDN/>
        <w:spacing w:line="276" w:lineRule="auto"/>
        <w:ind w:left="283" w:hanging="425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056FA1">
        <w:rPr>
          <w:rFonts w:eastAsia="Times New Roman" w:cs="Times New Roman"/>
          <w:kern w:val="0"/>
          <w:lang w:eastAsia="ar-SA" w:bidi="ar-SA"/>
        </w:rPr>
        <w:t xml:space="preserve">Zamawiający zastrzega sobie możliwość rozszerzenia przedmiotu umowy o odbiór innych rodzajów odpadów niż wymienione w opisie przedmiotu zamówienia, w zakresie zgodnym z zezwoleniami jakie posiada Wykonawca – w ramach łącznego wynagrodzenia Wykonawcy z tytułu realizacji niniejszej umowy, według bieżącego cennika Wykonawcy (np. gabaryty, kwaterunek, gruz, zużyta odzież, wykładziny, papa, </w:t>
      </w:r>
      <w:r w:rsidRPr="00056FA1">
        <w:rPr>
          <w:rFonts w:eastAsia="Times New Roman" w:cs="Times New Roman"/>
          <w:color w:val="000000"/>
          <w:kern w:val="0"/>
          <w:lang w:eastAsia="ar-SA" w:bidi="ar-SA"/>
        </w:rPr>
        <w:t>materiały z rozbiórki budynków</w:t>
      </w:r>
      <w:r w:rsidRPr="00056FA1">
        <w:rPr>
          <w:rFonts w:eastAsia="Times New Roman" w:cs="Times New Roman"/>
          <w:kern w:val="0"/>
          <w:lang w:eastAsia="ar-SA" w:bidi="ar-SA"/>
        </w:rPr>
        <w:t xml:space="preserve"> itp.).</w:t>
      </w:r>
    </w:p>
    <w:p w:rsidR="008F28CF" w:rsidRPr="00056FA1" w:rsidRDefault="008F28CF" w:rsidP="008F28CF">
      <w:pPr>
        <w:widowControl/>
        <w:numPr>
          <w:ilvl w:val="0"/>
          <w:numId w:val="1"/>
        </w:numPr>
        <w:suppressAutoHyphens w:val="0"/>
        <w:autoSpaceDE w:val="0"/>
        <w:autoSpaceDN/>
        <w:adjustRightInd w:val="0"/>
        <w:spacing w:line="276" w:lineRule="auto"/>
        <w:ind w:left="283" w:hanging="425"/>
        <w:contextualSpacing/>
        <w:jc w:val="both"/>
        <w:textAlignment w:val="auto"/>
        <w:rPr>
          <w:rFonts w:eastAsia="Times New Roman" w:cs="Times New Roman"/>
          <w:bCs/>
          <w:iCs/>
          <w:kern w:val="0"/>
          <w:lang w:eastAsia="pl-PL" w:bidi="ar-SA"/>
        </w:rPr>
      </w:pPr>
      <w:r w:rsidRPr="00056FA1">
        <w:rPr>
          <w:rFonts w:eastAsia="Times New Roman" w:cs="Times New Roman"/>
          <w:kern w:val="0"/>
          <w:lang w:eastAsia="pl-PL" w:bidi="ar-SA"/>
        </w:rPr>
        <w:lastRenderedPageBreak/>
        <w:t>Zamawiający zastrzega sobie również prawo jednostronnego wydłużenia okresu realizacji umowy do 90 dni po terminie wskazanym w umowie, w ramach określonych na ten cel środków finansowych i żądania zawarcia w tym zakresie aneksu do umowy.</w:t>
      </w:r>
    </w:p>
    <w:p w:rsidR="008F28CF" w:rsidRPr="00056FA1" w:rsidRDefault="008F28CF" w:rsidP="008F28CF">
      <w:pPr>
        <w:widowControl/>
        <w:numPr>
          <w:ilvl w:val="0"/>
          <w:numId w:val="1"/>
        </w:numPr>
        <w:suppressAutoHyphens w:val="0"/>
        <w:autoSpaceDE w:val="0"/>
        <w:autoSpaceDN/>
        <w:adjustRightInd w:val="0"/>
        <w:spacing w:line="276" w:lineRule="auto"/>
        <w:ind w:left="283" w:hanging="425"/>
        <w:contextualSpacing/>
        <w:jc w:val="both"/>
        <w:textAlignment w:val="auto"/>
        <w:rPr>
          <w:rFonts w:eastAsia="Times New Roman" w:cs="Times New Roman"/>
          <w:color w:val="000000"/>
          <w:kern w:val="0"/>
          <w:lang w:eastAsia="pl-PL" w:bidi="ar-SA"/>
        </w:rPr>
      </w:pPr>
      <w:r w:rsidRPr="00056FA1">
        <w:rPr>
          <w:rFonts w:eastAsia="Times New Roman" w:cs="Times New Roman"/>
          <w:color w:val="000000"/>
          <w:kern w:val="0"/>
          <w:lang w:eastAsia="pl-PL" w:bidi="ar-SA"/>
        </w:rPr>
        <w:t xml:space="preserve">W związku ze specyfiką funkcjonowania jednostki i możliwością zmniejszenia liczby stanu zakwaterowanych, Zamawiający zastrzega sobie możliwość niezrealizowania części zamówienia bez konsekwencji finansowych i prawnych; minimalne wynagrodzenie Wykonawcy z tytułu realizacji umowy wynosi </w:t>
      </w:r>
      <w:r>
        <w:rPr>
          <w:rFonts w:eastAsia="Times New Roman" w:cs="Times New Roman"/>
          <w:color w:val="000000"/>
          <w:kern w:val="0"/>
          <w:lang w:eastAsia="pl-PL" w:bidi="ar-SA"/>
        </w:rPr>
        <w:t>215 396,39</w:t>
      </w:r>
      <w:r w:rsidRPr="00056FA1">
        <w:rPr>
          <w:rFonts w:eastAsia="Times New Roman" w:cs="Times New Roman"/>
          <w:color w:val="000000"/>
          <w:kern w:val="0"/>
          <w:lang w:eastAsia="pl-PL" w:bidi="ar-SA"/>
        </w:rPr>
        <w:t xml:space="preserve"> zł.</w:t>
      </w:r>
    </w:p>
    <w:p w:rsidR="008F28CF" w:rsidRDefault="008F28CF" w:rsidP="008F28CF">
      <w:pPr>
        <w:widowControl/>
        <w:numPr>
          <w:ilvl w:val="0"/>
          <w:numId w:val="1"/>
        </w:numPr>
        <w:suppressAutoHyphens w:val="0"/>
        <w:autoSpaceDE w:val="0"/>
        <w:autoSpaceDN/>
        <w:adjustRightInd w:val="0"/>
        <w:spacing w:line="276" w:lineRule="auto"/>
        <w:ind w:left="283" w:hanging="425"/>
        <w:contextualSpacing/>
        <w:jc w:val="both"/>
        <w:textAlignment w:val="auto"/>
        <w:rPr>
          <w:rFonts w:eastAsia="Times New Roman" w:cs="Times New Roman"/>
          <w:color w:val="000000"/>
          <w:kern w:val="0"/>
          <w:lang w:eastAsia="pl-PL" w:bidi="ar-SA"/>
        </w:rPr>
      </w:pPr>
      <w:r w:rsidRPr="00056FA1">
        <w:rPr>
          <w:rFonts w:eastAsia="Times New Roman" w:cs="Times New Roman"/>
          <w:color w:val="000000"/>
          <w:kern w:val="0"/>
          <w:lang w:eastAsia="pl-PL" w:bidi="ar-SA"/>
        </w:rPr>
        <w:t>Wykonawca wykona określoną usługę z należytą starannością i zgodnie z obowiązującymi przepisami, w tym sanitarno – porządkowymi oraz ustaleniami umowy.</w:t>
      </w:r>
    </w:p>
    <w:p w:rsidR="008F28CF" w:rsidRDefault="008F28CF" w:rsidP="008F28CF">
      <w:pPr>
        <w:widowControl/>
        <w:suppressAutoHyphens w:val="0"/>
        <w:autoSpaceDE w:val="0"/>
        <w:autoSpaceDN/>
        <w:adjustRightInd w:val="0"/>
        <w:spacing w:line="276" w:lineRule="auto"/>
        <w:contextualSpacing/>
        <w:jc w:val="both"/>
        <w:textAlignment w:val="auto"/>
        <w:rPr>
          <w:rFonts w:eastAsia="Times New Roman" w:cs="Times New Roman"/>
          <w:color w:val="000000"/>
          <w:kern w:val="0"/>
          <w:lang w:eastAsia="pl-PL" w:bidi="ar-SA"/>
        </w:rPr>
      </w:pPr>
    </w:p>
    <w:p w:rsidR="008F28CF" w:rsidRDefault="008F28CF" w:rsidP="008F28CF">
      <w:pPr>
        <w:widowControl/>
        <w:suppressAutoHyphens w:val="0"/>
        <w:autoSpaceDE w:val="0"/>
        <w:autoSpaceDN/>
        <w:adjustRightInd w:val="0"/>
        <w:spacing w:line="276" w:lineRule="auto"/>
        <w:contextualSpacing/>
        <w:jc w:val="both"/>
        <w:textAlignment w:val="auto"/>
        <w:rPr>
          <w:rFonts w:eastAsia="Times New Roman" w:cs="Times New Roman"/>
          <w:color w:val="000000"/>
          <w:kern w:val="0"/>
          <w:lang w:eastAsia="pl-PL" w:bidi="ar-SA"/>
        </w:rPr>
      </w:pPr>
    </w:p>
    <w:p w:rsidR="008F28CF" w:rsidRDefault="008F28CF" w:rsidP="008F28CF">
      <w:pPr>
        <w:widowControl/>
        <w:suppressAutoHyphens w:val="0"/>
        <w:autoSpaceDE w:val="0"/>
        <w:autoSpaceDN/>
        <w:adjustRightInd w:val="0"/>
        <w:spacing w:line="276" w:lineRule="auto"/>
        <w:contextualSpacing/>
        <w:jc w:val="both"/>
        <w:textAlignment w:val="auto"/>
        <w:rPr>
          <w:rFonts w:eastAsia="Times New Roman" w:cs="Times New Roman"/>
          <w:color w:val="000000"/>
          <w:kern w:val="0"/>
          <w:lang w:eastAsia="pl-PL" w:bidi="ar-SA"/>
        </w:rPr>
      </w:pPr>
    </w:p>
    <w:p w:rsidR="008F28CF" w:rsidRDefault="008F28CF" w:rsidP="008F28CF">
      <w:pPr>
        <w:widowControl/>
        <w:suppressAutoHyphens w:val="0"/>
        <w:autoSpaceDE w:val="0"/>
        <w:autoSpaceDN/>
        <w:adjustRightInd w:val="0"/>
        <w:spacing w:line="276" w:lineRule="auto"/>
        <w:contextualSpacing/>
        <w:jc w:val="both"/>
        <w:textAlignment w:val="auto"/>
        <w:rPr>
          <w:rFonts w:eastAsia="Times New Roman" w:cs="Times New Roman"/>
          <w:color w:val="000000"/>
          <w:kern w:val="0"/>
          <w:lang w:eastAsia="pl-PL" w:bidi="ar-SA"/>
        </w:rPr>
      </w:pPr>
    </w:p>
    <w:p w:rsidR="008F28CF" w:rsidRDefault="008F28CF" w:rsidP="008F28CF">
      <w:pPr>
        <w:widowControl/>
        <w:suppressAutoHyphens w:val="0"/>
        <w:autoSpaceDE w:val="0"/>
        <w:autoSpaceDN/>
        <w:adjustRightInd w:val="0"/>
        <w:spacing w:line="276" w:lineRule="auto"/>
        <w:contextualSpacing/>
        <w:jc w:val="both"/>
        <w:textAlignment w:val="auto"/>
        <w:rPr>
          <w:rFonts w:eastAsia="Times New Roman" w:cs="Times New Roman"/>
          <w:color w:val="000000"/>
          <w:kern w:val="0"/>
          <w:lang w:eastAsia="pl-PL" w:bidi="ar-SA"/>
        </w:rPr>
      </w:pPr>
    </w:p>
    <w:p w:rsidR="008F28CF" w:rsidRDefault="008F28CF" w:rsidP="008F28CF">
      <w:pPr>
        <w:widowControl/>
        <w:suppressAutoHyphens w:val="0"/>
        <w:autoSpaceDE w:val="0"/>
        <w:autoSpaceDN/>
        <w:adjustRightInd w:val="0"/>
        <w:spacing w:line="276" w:lineRule="auto"/>
        <w:contextualSpacing/>
        <w:jc w:val="both"/>
        <w:textAlignment w:val="auto"/>
        <w:rPr>
          <w:rFonts w:eastAsia="Times New Roman" w:cs="Times New Roman"/>
          <w:color w:val="000000"/>
          <w:kern w:val="0"/>
          <w:lang w:eastAsia="pl-PL" w:bidi="ar-SA"/>
        </w:rPr>
      </w:pPr>
    </w:p>
    <w:p w:rsidR="008F28CF" w:rsidRDefault="008F28CF" w:rsidP="008F28CF">
      <w:pPr>
        <w:widowControl/>
        <w:suppressAutoHyphens w:val="0"/>
        <w:autoSpaceDE w:val="0"/>
        <w:autoSpaceDN/>
        <w:adjustRightInd w:val="0"/>
        <w:spacing w:line="276" w:lineRule="auto"/>
        <w:contextualSpacing/>
        <w:jc w:val="both"/>
        <w:textAlignment w:val="auto"/>
        <w:rPr>
          <w:rFonts w:eastAsia="Times New Roman" w:cs="Times New Roman"/>
          <w:color w:val="000000"/>
          <w:kern w:val="0"/>
          <w:lang w:eastAsia="pl-PL" w:bidi="ar-SA"/>
        </w:rPr>
      </w:pPr>
    </w:p>
    <w:p w:rsidR="008F28CF" w:rsidRDefault="008F28CF" w:rsidP="008F28CF">
      <w:pPr>
        <w:widowControl/>
        <w:suppressAutoHyphens w:val="0"/>
        <w:autoSpaceDE w:val="0"/>
        <w:autoSpaceDN/>
        <w:adjustRightInd w:val="0"/>
        <w:spacing w:line="276" w:lineRule="auto"/>
        <w:contextualSpacing/>
        <w:jc w:val="both"/>
        <w:textAlignment w:val="auto"/>
        <w:rPr>
          <w:rFonts w:eastAsia="Times New Roman" w:cs="Times New Roman"/>
          <w:color w:val="000000"/>
          <w:kern w:val="0"/>
          <w:lang w:eastAsia="pl-PL" w:bidi="ar-SA"/>
        </w:rPr>
      </w:pPr>
    </w:p>
    <w:p w:rsidR="008F28CF" w:rsidRDefault="008F28CF" w:rsidP="008F28CF">
      <w:pPr>
        <w:widowControl/>
        <w:suppressAutoHyphens w:val="0"/>
        <w:autoSpaceDE w:val="0"/>
        <w:autoSpaceDN/>
        <w:adjustRightInd w:val="0"/>
        <w:spacing w:line="276" w:lineRule="auto"/>
        <w:contextualSpacing/>
        <w:jc w:val="both"/>
        <w:textAlignment w:val="auto"/>
        <w:rPr>
          <w:rFonts w:eastAsia="Times New Roman" w:cs="Times New Roman"/>
          <w:color w:val="000000"/>
          <w:kern w:val="0"/>
          <w:lang w:eastAsia="pl-PL" w:bidi="ar-SA"/>
        </w:rPr>
      </w:pPr>
    </w:p>
    <w:p w:rsidR="008F28CF" w:rsidRDefault="008F28CF" w:rsidP="008F28CF">
      <w:pPr>
        <w:widowControl/>
        <w:suppressAutoHyphens w:val="0"/>
        <w:autoSpaceDE w:val="0"/>
        <w:autoSpaceDN/>
        <w:adjustRightInd w:val="0"/>
        <w:spacing w:line="276" w:lineRule="auto"/>
        <w:contextualSpacing/>
        <w:jc w:val="both"/>
        <w:textAlignment w:val="auto"/>
        <w:rPr>
          <w:rFonts w:eastAsia="Times New Roman" w:cs="Times New Roman"/>
          <w:color w:val="000000"/>
          <w:kern w:val="0"/>
          <w:lang w:eastAsia="pl-PL" w:bidi="ar-SA"/>
        </w:rPr>
      </w:pPr>
    </w:p>
    <w:p w:rsidR="008F28CF" w:rsidRDefault="008F28CF" w:rsidP="008F28CF">
      <w:pPr>
        <w:widowControl/>
        <w:suppressAutoHyphens w:val="0"/>
        <w:autoSpaceDE w:val="0"/>
        <w:autoSpaceDN/>
        <w:adjustRightInd w:val="0"/>
        <w:spacing w:line="276" w:lineRule="auto"/>
        <w:contextualSpacing/>
        <w:jc w:val="both"/>
        <w:textAlignment w:val="auto"/>
        <w:rPr>
          <w:rFonts w:eastAsia="Times New Roman" w:cs="Times New Roman"/>
          <w:color w:val="000000"/>
          <w:kern w:val="0"/>
          <w:lang w:eastAsia="pl-PL" w:bidi="ar-SA"/>
        </w:rPr>
      </w:pPr>
    </w:p>
    <w:p w:rsidR="004E16CF" w:rsidRDefault="008F28CF"/>
    <w:sectPr w:rsidR="004E16CF" w:rsidSect="00551A5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F2933"/>
    <w:multiLevelType w:val="hybridMultilevel"/>
    <w:tmpl w:val="9AA8941C"/>
    <w:lvl w:ilvl="0" w:tplc="5ADE91B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D16DB"/>
    <w:multiLevelType w:val="hybridMultilevel"/>
    <w:tmpl w:val="E3B2D0EE"/>
    <w:lvl w:ilvl="0" w:tplc="E3E2E45E">
      <w:start w:val="1"/>
      <w:numFmt w:val="decimal"/>
      <w:lvlText w:val="%1)"/>
      <w:lvlJc w:val="left"/>
      <w:pPr>
        <w:ind w:left="7590" w:hanging="360"/>
      </w:pPr>
      <w:rPr>
        <w:rFonts w:ascii="Times New Roman" w:hAnsi="Times New Roman" w:cs="Times New Roman" w:hint="default"/>
        <w:b w:val="0"/>
        <w:color w:val="auto"/>
        <w:position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8CF"/>
    <w:rsid w:val="00551A57"/>
    <w:rsid w:val="008F28CF"/>
    <w:rsid w:val="009B7D52"/>
    <w:rsid w:val="00DF78DA"/>
    <w:rsid w:val="00F43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4D43BC-195F-45A4-ADA0-DF242C656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8F28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ISCG Numerowanie,lp1,List Paragraph2,Preambuła,normalny tekst,L1,Numerowanie,List Paragraph,Normal,Akapit z listą3,Akapit z listą31,Podsis rysunku,HŁ_Bullet1,Lista - poziom 1,Tabela - naglowek,SM-nagłówek2,CP-UC"/>
    <w:basedOn w:val="Normalny"/>
    <w:link w:val="AkapitzlistZnak"/>
    <w:uiPriority w:val="34"/>
    <w:qFormat/>
    <w:rsid w:val="008F28CF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kapitzlistZnak">
    <w:name w:val="Akapit z listą Znak"/>
    <w:aliases w:val="ISCG Numerowanie Znak,lp1 Znak,List Paragraph2 Znak,Preambuła Znak,normalny tekst Znak,L1 Znak,Numerowanie Znak,List Paragraph Znak,Normal Znak,Akapit z listą3 Znak,Akapit z listą31 Znak,Podsis rysunku Znak,HŁ_Bullet1 Znak,CP-UC Znak"/>
    <w:link w:val="Akapitzlist"/>
    <w:uiPriority w:val="34"/>
    <w:qFormat/>
    <w:locked/>
    <w:rsid w:val="008F28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926</Words>
  <Characters>5560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CSP</cp:lastModifiedBy>
  <cp:revision>1</cp:revision>
  <dcterms:created xsi:type="dcterms:W3CDTF">2024-08-26T07:19:00Z</dcterms:created>
  <dcterms:modified xsi:type="dcterms:W3CDTF">2024-08-26T07:21:00Z</dcterms:modified>
</cp:coreProperties>
</file>